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E96" w:rsidRPr="006F4E96" w:rsidRDefault="006F4E96" w:rsidP="006F4E96">
      <w:pPr>
        <w:widowControl w:val="0"/>
        <w:autoSpaceDE w:val="0"/>
        <w:autoSpaceDN w:val="0"/>
        <w:spacing w:before="55" w:after="0" w:line="360" w:lineRule="auto"/>
        <w:ind w:hanging="4"/>
        <w:jc w:val="right"/>
        <w:outlineLvl w:val="0"/>
        <w:rPr>
          <w:rFonts w:ascii="GHEA Grapalat" w:eastAsia="Arial" w:hAnsi="GHEA Grapalat" w:cs="Arial"/>
          <w:b/>
          <w:bCs/>
          <w:spacing w:val="-10"/>
          <w:sz w:val="28"/>
          <w:szCs w:val="28"/>
          <w:lang w:val="hy-AM"/>
        </w:rPr>
      </w:pPr>
      <w:proofErr w:type="spellStart"/>
      <w:r w:rsidRPr="008F1843">
        <w:rPr>
          <w:rFonts w:ascii="GHEA Grapalat" w:eastAsia="Arial" w:hAnsi="GHEA Grapalat" w:cs="Arial"/>
          <w:b/>
          <w:bCs/>
          <w:spacing w:val="-5"/>
          <w:sz w:val="28"/>
          <w:szCs w:val="28"/>
        </w:rPr>
        <w:t>Հավելված</w:t>
      </w:r>
      <w:proofErr w:type="spellEnd"/>
      <w:r w:rsidRPr="008F1843">
        <w:rPr>
          <w:rFonts w:ascii="GHEA Grapalat" w:eastAsia="Arial" w:hAnsi="GHEA Grapalat" w:cs="Arial"/>
          <w:b/>
          <w:bCs/>
          <w:spacing w:val="-6"/>
          <w:sz w:val="28"/>
          <w:szCs w:val="28"/>
        </w:rPr>
        <w:t xml:space="preserve"> </w:t>
      </w:r>
      <w:r>
        <w:rPr>
          <w:rFonts w:ascii="GHEA Grapalat" w:eastAsia="Arial" w:hAnsi="GHEA Grapalat" w:cs="Arial"/>
          <w:b/>
          <w:bCs/>
          <w:spacing w:val="-6"/>
          <w:sz w:val="28"/>
          <w:szCs w:val="28"/>
          <w:lang w:val="hy-AM"/>
        </w:rPr>
        <w:t>1</w:t>
      </w:r>
    </w:p>
    <w:p w:rsidR="006F4E96" w:rsidRDefault="006F4E96" w:rsidP="006F4E96">
      <w:pPr>
        <w:widowControl w:val="0"/>
        <w:autoSpaceDE w:val="0"/>
        <w:autoSpaceDN w:val="0"/>
        <w:spacing w:before="55" w:after="0" w:line="360" w:lineRule="auto"/>
        <w:ind w:hanging="4"/>
        <w:jc w:val="right"/>
        <w:outlineLvl w:val="0"/>
        <w:rPr>
          <w:rFonts w:ascii="GHEA Grapalat" w:eastAsia="Arial" w:hAnsi="GHEA Grapalat" w:cs="Arial CIT"/>
          <w:b/>
          <w:bCs/>
          <w:sz w:val="36"/>
          <w:szCs w:val="36"/>
          <w:lang w:val="hy-AM"/>
        </w:rPr>
      </w:pPr>
      <w:proofErr w:type="spellStart"/>
      <w:r w:rsidRPr="00D338EA">
        <w:rPr>
          <w:rStyle w:val="ae"/>
          <w:rFonts w:ascii="Sylfaen" w:hAnsi="Sylfaen"/>
          <w:i w:val="0"/>
        </w:rPr>
        <w:t>Եղեգիս</w:t>
      </w:r>
      <w:proofErr w:type="spellEnd"/>
      <w:r w:rsidRPr="00D338EA">
        <w:rPr>
          <w:rStyle w:val="ae"/>
          <w:rFonts w:ascii="Sylfaen" w:hAnsi="Sylfaen"/>
          <w:i w:val="0"/>
        </w:rPr>
        <w:t xml:space="preserve"> </w:t>
      </w:r>
      <w:proofErr w:type="spellStart"/>
      <w:r w:rsidRPr="00D338EA">
        <w:rPr>
          <w:rStyle w:val="ae"/>
          <w:rFonts w:ascii="Sylfaen" w:hAnsi="Sylfaen"/>
          <w:i w:val="0"/>
        </w:rPr>
        <w:t>համայնքի</w:t>
      </w:r>
      <w:proofErr w:type="spellEnd"/>
      <w:r w:rsidRPr="00D338EA">
        <w:rPr>
          <w:rStyle w:val="ae"/>
          <w:rFonts w:ascii="Sylfaen" w:hAnsi="Sylfaen"/>
          <w:i w:val="0"/>
        </w:rPr>
        <w:t xml:space="preserve"> </w:t>
      </w:r>
      <w:proofErr w:type="spellStart"/>
      <w:r w:rsidRPr="00D338EA">
        <w:rPr>
          <w:rStyle w:val="ae"/>
          <w:rFonts w:ascii="Sylfaen" w:hAnsi="Sylfaen"/>
          <w:i w:val="0"/>
        </w:rPr>
        <w:t>ավագանու</w:t>
      </w:r>
      <w:proofErr w:type="spellEnd"/>
      <w:r w:rsidRPr="00D338EA">
        <w:rPr>
          <w:rStyle w:val="ae"/>
          <w:rFonts w:ascii="Sylfaen" w:hAnsi="Sylfaen"/>
          <w:i w:val="0"/>
        </w:rPr>
        <w:t xml:space="preserve"> </w:t>
      </w:r>
      <w:r w:rsidRPr="00D338EA">
        <w:rPr>
          <w:rStyle w:val="ae"/>
          <w:rFonts w:ascii="Sylfaen" w:hAnsi="Sylfaen"/>
          <w:i w:val="0"/>
        </w:rPr>
        <w:br/>
      </w:r>
      <w:r>
        <w:rPr>
          <w:rStyle w:val="ae"/>
          <w:rFonts w:ascii="Sylfaen" w:hAnsi="Sylfaen"/>
          <w:i w:val="0"/>
          <w:lang w:val="hy-AM"/>
        </w:rPr>
        <w:t>15</w:t>
      </w:r>
      <w:r w:rsidRPr="00D338EA">
        <w:rPr>
          <w:rStyle w:val="ae"/>
          <w:rFonts w:ascii="Sylfaen" w:hAnsi="Sylfaen"/>
          <w:i w:val="0"/>
        </w:rPr>
        <w:t xml:space="preserve">-ը </w:t>
      </w:r>
      <w:r w:rsidRPr="00D338EA">
        <w:rPr>
          <w:rStyle w:val="ae"/>
          <w:rFonts w:ascii="Sylfaen" w:hAnsi="Sylfaen"/>
          <w:i w:val="0"/>
          <w:lang w:val="hy-AM"/>
        </w:rPr>
        <w:t>օգոստոսի</w:t>
      </w:r>
      <w:r w:rsidRPr="00D338EA">
        <w:rPr>
          <w:rStyle w:val="ae"/>
          <w:rFonts w:ascii="Sylfaen" w:hAnsi="Sylfaen"/>
          <w:i w:val="0"/>
        </w:rPr>
        <w:t xml:space="preserve"> 202</w:t>
      </w:r>
      <w:r w:rsidRPr="00D338EA">
        <w:rPr>
          <w:rStyle w:val="ae"/>
          <w:rFonts w:ascii="Sylfaen" w:hAnsi="Sylfaen"/>
          <w:i w:val="0"/>
          <w:lang w:val="hy-AM"/>
        </w:rPr>
        <w:t>5</w:t>
      </w:r>
      <w:r w:rsidRPr="00D338EA">
        <w:rPr>
          <w:rStyle w:val="ae"/>
          <w:rFonts w:ascii="Sylfaen" w:hAnsi="Sylfaen"/>
          <w:i w:val="0"/>
        </w:rPr>
        <w:t>թ. N</w:t>
      </w:r>
      <w:r>
        <w:rPr>
          <w:rStyle w:val="ae"/>
          <w:rFonts w:ascii="Sylfaen" w:hAnsi="Sylfaen"/>
          <w:i w:val="0"/>
          <w:lang w:val="hy-AM"/>
        </w:rPr>
        <w:t xml:space="preserve"> 76</w:t>
      </w:r>
      <w:r w:rsidRPr="00D338EA">
        <w:rPr>
          <w:rStyle w:val="ae"/>
          <w:rFonts w:ascii="Sylfaen" w:hAnsi="Sylfaen"/>
          <w:i w:val="0"/>
          <w:lang w:val="hy-AM"/>
        </w:rPr>
        <w:t xml:space="preserve"> </w:t>
      </w:r>
      <w:r w:rsidRPr="00D338EA">
        <w:rPr>
          <w:rStyle w:val="ae"/>
          <w:rFonts w:ascii="Sylfaen" w:hAnsi="Sylfaen"/>
          <w:i w:val="0"/>
        </w:rPr>
        <w:t xml:space="preserve">Ա </w:t>
      </w:r>
      <w:proofErr w:type="spellStart"/>
      <w:r w:rsidRPr="00D338EA">
        <w:rPr>
          <w:rStyle w:val="ae"/>
          <w:rFonts w:ascii="Sylfaen" w:hAnsi="Sylfaen"/>
          <w:i w:val="0"/>
        </w:rPr>
        <w:t>որոշման</w:t>
      </w:r>
      <w:proofErr w:type="spellEnd"/>
    </w:p>
    <w:p w:rsidR="00EC0E3C" w:rsidRPr="006F4E96" w:rsidRDefault="001475C7" w:rsidP="00EC0E3C">
      <w:pPr>
        <w:widowControl w:val="0"/>
        <w:autoSpaceDE w:val="0"/>
        <w:autoSpaceDN w:val="0"/>
        <w:spacing w:before="55" w:after="0" w:line="360" w:lineRule="auto"/>
        <w:ind w:hanging="4"/>
        <w:jc w:val="center"/>
        <w:outlineLvl w:val="0"/>
        <w:rPr>
          <w:rFonts w:ascii="GHEA Grapalat" w:eastAsia="Arial" w:hAnsi="GHEA Grapalat" w:cs="Arial"/>
          <w:b/>
          <w:bCs/>
          <w:sz w:val="36"/>
          <w:szCs w:val="36"/>
          <w:lang w:val="hy-AM"/>
        </w:rPr>
      </w:pPr>
      <w:r>
        <w:rPr>
          <w:rFonts w:ascii="GHEA Grapalat" w:eastAsia="Arial" w:hAnsi="GHEA Grapalat" w:cs="Arial CIT"/>
          <w:b/>
          <w:bCs/>
          <w:sz w:val="36"/>
          <w:szCs w:val="36"/>
          <w:lang w:val="hy-AM"/>
        </w:rPr>
        <w:t xml:space="preserve">ՀՀ ՎԱՅՈՑ ՁՈՐԻ ՄԱՐԶԻ </w:t>
      </w:r>
      <w:r w:rsidR="00FD491C" w:rsidRPr="006F4E96">
        <w:rPr>
          <w:rFonts w:ascii="GHEA Grapalat" w:eastAsia="Arial" w:hAnsi="GHEA Grapalat" w:cs="Arial CIT"/>
          <w:b/>
          <w:bCs/>
          <w:sz w:val="36"/>
          <w:szCs w:val="36"/>
          <w:lang w:val="hy-AM"/>
        </w:rPr>
        <w:t>ԵՂԵԳԻՍ</w:t>
      </w:r>
      <w:r w:rsidR="00FD491C" w:rsidRPr="006F4E96">
        <w:rPr>
          <w:rFonts w:ascii="GHEA Grapalat" w:eastAsia="Arial" w:hAnsi="GHEA Grapalat" w:cs="Arial"/>
          <w:b/>
          <w:bCs/>
          <w:sz w:val="36"/>
          <w:szCs w:val="36"/>
          <w:lang w:val="hy-AM"/>
        </w:rPr>
        <w:t xml:space="preserve"> </w:t>
      </w:r>
      <w:r w:rsidR="00FD491C" w:rsidRPr="006F4E96">
        <w:rPr>
          <w:rFonts w:ascii="GHEA Grapalat" w:eastAsia="Arial" w:hAnsi="GHEA Grapalat" w:cs="Arial CIT"/>
          <w:b/>
          <w:bCs/>
          <w:sz w:val="36"/>
          <w:szCs w:val="36"/>
          <w:lang w:val="hy-AM"/>
        </w:rPr>
        <w:t>ՀԱՄԱՅՆՔԻ</w:t>
      </w:r>
      <w:r w:rsidR="00FD491C" w:rsidRPr="006F4E96">
        <w:rPr>
          <w:rFonts w:ascii="GHEA Grapalat" w:eastAsia="Arial" w:hAnsi="GHEA Grapalat" w:cs="Arial"/>
          <w:b/>
          <w:bCs/>
          <w:sz w:val="36"/>
          <w:szCs w:val="36"/>
          <w:lang w:val="hy-AM"/>
        </w:rPr>
        <w:t xml:space="preserve"> </w:t>
      </w:r>
    </w:p>
    <w:p w:rsidR="00FD491C" w:rsidRPr="006F4E96" w:rsidRDefault="00FD491C" w:rsidP="00EC0E3C">
      <w:pPr>
        <w:widowControl w:val="0"/>
        <w:autoSpaceDE w:val="0"/>
        <w:autoSpaceDN w:val="0"/>
        <w:spacing w:before="55" w:after="0" w:line="360" w:lineRule="auto"/>
        <w:ind w:hanging="4"/>
        <w:jc w:val="center"/>
        <w:outlineLvl w:val="0"/>
        <w:rPr>
          <w:rFonts w:ascii="GHEA Grapalat" w:eastAsia="Arial" w:hAnsi="GHEA Grapalat" w:cs="Arial CIT"/>
          <w:b/>
          <w:bCs/>
          <w:sz w:val="36"/>
          <w:szCs w:val="36"/>
          <w:lang w:val="hy-AM"/>
        </w:rPr>
      </w:pPr>
      <w:r w:rsidRPr="006F4E96">
        <w:rPr>
          <w:rFonts w:ascii="GHEA Grapalat" w:eastAsia="Arial" w:hAnsi="GHEA Grapalat" w:cs="Arial"/>
          <w:b/>
          <w:bCs/>
          <w:sz w:val="36"/>
          <w:szCs w:val="36"/>
          <w:lang w:val="hy-AM"/>
        </w:rPr>
        <w:t>2026</w:t>
      </w:r>
      <w:r w:rsidR="00EC0E3C">
        <w:rPr>
          <w:rFonts w:ascii="GHEA Grapalat" w:eastAsia="Arial" w:hAnsi="GHEA Grapalat" w:cs="Arial"/>
          <w:b/>
          <w:bCs/>
          <w:sz w:val="36"/>
          <w:szCs w:val="36"/>
          <w:lang w:val="hy-AM"/>
        </w:rPr>
        <w:t xml:space="preserve"> </w:t>
      </w:r>
      <w:r w:rsidRPr="006F4E96">
        <w:rPr>
          <w:rFonts w:ascii="GHEA Grapalat" w:eastAsia="Arial" w:hAnsi="GHEA Grapalat" w:cs="Arial"/>
          <w:b/>
          <w:bCs/>
          <w:sz w:val="36"/>
          <w:szCs w:val="36"/>
          <w:lang w:val="hy-AM"/>
        </w:rPr>
        <w:t>-</w:t>
      </w:r>
      <w:r w:rsidR="00EC0E3C">
        <w:rPr>
          <w:rFonts w:ascii="GHEA Grapalat" w:eastAsia="Arial" w:hAnsi="GHEA Grapalat" w:cs="Arial"/>
          <w:b/>
          <w:bCs/>
          <w:sz w:val="36"/>
          <w:szCs w:val="36"/>
          <w:lang w:val="hy-AM"/>
        </w:rPr>
        <w:t xml:space="preserve"> </w:t>
      </w:r>
      <w:r w:rsidRPr="006F4E96">
        <w:rPr>
          <w:rFonts w:ascii="GHEA Grapalat" w:eastAsia="Arial" w:hAnsi="GHEA Grapalat" w:cs="Arial"/>
          <w:b/>
          <w:bCs/>
          <w:sz w:val="36"/>
          <w:szCs w:val="36"/>
          <w:lang w:val="hy-AM"/>
        </w:rPr>
        <w:t xml:space="preserve">2028 </w:t>
      </w:r>
      <w:r w:rsidRPr="006F4E96">
        <w:rPr>
          <w:rFonts w:ascii="GHEA Grapalat" w:eastAsia="Arial" w:hAnsi="GHEA Grapalat" w:cs="Arial CIT"/>
          <w:b/>
          <w:bCs/>
          <w:sz w:val="36"/>
          <w:szCs w:val="36"/>
          <w:lang w:val="hy-AM"/>
        </w:rPr>
        <w:t>ԹՎԱԿԱՆՆԵՐԻ</w:t>
      </w:r>
      <w:r w:rsidRPr="006F4E96">
        <w:rPr>
          <w:rFonts w:ascii="GHEA Grapalat" w:eastAsia="Arial" w:hAnsi="GHEA Grapalat" w:cs="Arial"/>
          <w:b/>
          <w:bCs/>
          <w:sz w:val="36"/>
          <w:szCs w:val="36"/>
          <w:lang w:val="hy-AM"/>
        </w:rPr>
        <w:t xml:space="preserve"> </w:t>
      </w:r>
      <w:r w:rsidRPr="006F4E96">
        <w:rPr>
          <w:rFonts w:ascii="GHEA Grapalat" w:eastAsia="Arial" w:hAnsi="GHEA Grapalat" w:cs="Arial CIT"/>
          <w:b/>
          <w:bCs/>
          <w:sz w:val="36"/>
          <w:szCs w:val="36"/>
          <w:lang w:val="hy-AM"/>
        </w:rPr>
        <w:t>ՄԻՋՆԱԺԱՄԿԵՏ</w:t>
      </w:r>
      <w:r w:rsidRPr="006F4E96">
        <w:rPr>
          <w:rFonts w:ascii="GHEA Grapalat" w:eastAsia="Arial" w:hAnsi="GHEA Grapalat" w:cs="Arial"/>
          <w:b/>
          <w:bCs/>
          <w:sz w:val="36"/>
          <w:szCs w:val="36"/>
          <w:lang w:val="hy-AM"/>
        </w:rPr>
        <w:t xml:space="preserve"> </w:t>
      </w:r>
      <w:r w:rsidRPr="006F4E96">
        <w:rPr>
          <w:rFonts w:ascii="GHEA Grapalat" w:eastAsia="Arial" w:hAnsi="GHEA Grapalat" w:cs="Arial CIT"/>
          <w:b/>
          <w:bCs/>
          <w:sz w:val="36"/>
          <w:szCs w:val="36"/>
          <w:lang w:val="hy-AM"/>
        </w:rPr>
        <w:t>ԾԱԽՍԵՐԻ</w:t>
      </w:r>
      <w:r w:rsidR="00EC0E3C">
        <w:rPr>
          <w:rFonts w:ascii="GHEA Grapalat" w:eastAsia="Arial" w:hAnsi="GHEA Grapalat" w:cs="Arial CIT"/>
          <w:b/>
          <w:bCs/>
          <w:sz w:val="36"/>
          <w:szCs w:val="36"/>
          <w:lang w:val="hy-AM"/>
        </w:rPr>
        <w:t xml:space="preserve"> </w:t>
      </w:r>
      <w:r w:rsidRPr="006F4E96">
        <w:rPr>
          <w:rFonts w:ascii="GHEA Grapalat" w:eastAsia="Microsoft Sans Serif" w:hAnsi="GHEA Grapalat" w:cs="Microsoft Sans Serif"/>
          <w:b/>
          <w:sz w:val="36"/>
          <w:szCs w:val="24"/>
          <w:lang w:val="hy-AM"/>
        </w:rPr>
        <w:t xml:space="preserve">ԾՐԱԳՐԻ ԵԿԱՄՈՒՏՆԵՐԸ </w:t>
      </w:r>
      <w:r w:rsidRPr="00EC0E3C">
        <w:rPr>
          <w:rFonts w:ascii="GHEA Grapalat" w:eastAsia="Microsoft Sans Serif" w:hAnsi="GHEA Grapalat" w:cs="Microsoft Sans Serif"/>
          <w:b/>
          <w:sz w:val="36"/>
          <w:szCs w:val="24"/>
          <w:lang w:val="hy-AM"/>
        </w:rPr>
        <w:t>ԵՎ</w:t>
      </w:r>
      <w:r w:rsidRPr="006F4E96">
        <w:rPr>
          <w:rFonts w:ascii="GHEA Grapalat" w:eastAsia="Microsoft Sans Serif" w:hAnsi="GHEA Grapalat" w:cs="Microsoft Sans Serif"/>
          <w:b/>
          <w:sz w:val="36"/>
          <w:szCs w:val="24"/>
          <w:lang w:val="hy-AM"/>
        </w:rPr>
        <w:t xml:space="preserve"> ԾԱԽՍԵՐԸ</w:t>
      </w:r>
    </w:p>
    <w:p w:rsidR="00FD491C" w:rsidRPr="006F4E96" w:rsidRDefault="00FD491C" w:rsidP="00FD491C">
      <w:pPr>
        <w:widowControl w:val="0"/>
        <w:autoSpaceDE w:val="0"/>
        <w:autoSpaceDN w:val="0"/>
        <w:spacing w:before="7" w:after="0" w:line="240" w:lineRule="auto"/>
        <w:rPr>
          <w:rFonts w:ascii="GHEA Mariam" w:eastAsia="Microsoft Sans Serif" w:hAnsi="GHEA Mariam" w:cs="Microsoft Sans Serif"/>
          <w:b/>
          <w:sz w:val="24"/>
          <w:szCs w:val="24"/>
          <w:lang w:val="hy-AM"/>
        </w:rPr>
      </w:pPr>
    </w:p>
    <w:p w:rsidR="00FD491C" w:rsidRPr="006F4E96" w:rsidRDefault="00FD491C" w:rsidP="00FD491C">
      <w:pPr>
        <w:widowControl w:val="0"/>
        <w:autoSpaceDE w:val="0"/>
        <w:autoSpaceDN w:val="0"/>
        <w:spacing w:before="7" w:after="0" w:line="240" w:lineRule="auto"/>
        <w:rPr>
          <w:rFonts w:ascii="GHEA Grapalat" w:eastAsia="Microsoft Sans Serif" w:hAnsi="GHEA Grapalat" w:cs="Microsoft Sans Serif"/>
          <w:b/>
          <w:sz w:val="24"/>
          <w:szCs w:val="24"/>
          <w:lang w:val="hy-AM"/>
        </w:rPr>
      </w:pPr>
      <w:r w:rsidRPr="00FD491C">
        <w:rPr>
          <w:rFonts w:ascii="GHEA Grapalat" w:eastAsia="Microsoft Sans Serif" w:hAnsi="GHEA Grapalat" w:cs="Microsoft Sans Serif"/>
          <w:b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17D53B" wp14:editId="0F5C1BF1">
                <wp:simplePos x="0" y="0"/>
                <wp:positionH relativeFrom="column">
                  <wp:posOffset>985520</wp:posOffset>
                </wp:positionH>
                <wp:positionV relativeFrom="paragraph">
                  <wp:posOffset>200025</wp:posOffset>
                </wp:positionV>
                <wp:extent cx="4839335" cy="4095750"/>
                <wp:effectExtent l="0" t="0" r="0" b="0"/>
                <wp:wrapNone/>
                <wp:docPr id="7" name="Заголов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39335" cy="4095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D491C" w:rsidRPr="00FD491C" w:rsidRDefault="00FD491C" w:rsidP="00FD491C">
                            <w:pPr>
                              <w:pStyle w:val="12"/>
                              <w:spacing w:before="0" w:beforeAutospacing="0" w:after="0" w:afterAutospacing="0"/>
                              <w:jc w:val="center"/>
                              <w:rPr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rgbClr w14:val="C19859">
                                      <w14:shade w14:val="73000"/>
                                    </w14:srgb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17D53B" id="_x0000_t202" coordsize="21600,21600" o:spt="202" path="m,l,21600r21600,l21600,xe">
                <v:stroke joinstyle="miter"/>
                <v:path gradientshapeok="t" o:connecttype="rect"/>
              </v:shapetype>
              <v:shape id="Заголовок 1" o:spid="_x0000_s1026" type="#_x0000_t202" style="position:absolute;margin-left:77.6pt;margin-top:15.75pt;width:381.05pt;height:3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" filled="f" stroked="f">
                <v:path arrowok="t"/>
                <v:textbox>
                  <w:txbxContent>
                    <w:p w:rsidR="00FD491C" w:rsidRPr="00FD491C" w:rsidRDefault="00FD491C" w:rsidP="00FD491C">
                      <w:pPr>
                        <w:pStyle w:val="12"/>
                        <w:spacing w:before="0" w:beforeAutospacing="0" w:after="0" w:afterAutospacing="0"/>
                        <w:jc w:val="center"/>
                        <w:rPr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rgbClr w14:val="C19859">
                                <w14:shade w14:val="73000"/>
                              </w14:srgb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D491C" w:rsidRPr="00FD491C" w:rsidRDefault="001475C7" w:rsidP="00FD491C">
      <w:pPr>
        <w:widowControl w:val="0"/>
        <w:autoSpaceDE w:val="0"/>
        <w:autoSpaceDN w:val="0"/>
        <w:spacing w:after="0" w:line="240" w:lineRule="auto"/>
        <w:rPr>
          <w:rFonts w:ascii="GHEA Grapalat" w:eastAsia="Times New Roman" w:hAnsi="GHEA Grapalat" w:cs="Times New Roman"/>
          <w:sz w:val="17"/>
        </w:rPr>
        <w:sectPr w:rsidR="00FD491C" w:rsidRPr="00FD491C" w:rsidSect="001475C7">
          <w:footerReference w:type="default" r:id="rId7"/>
          <w:pgSz w:w="11910" w:h="16840"/>
          <w:pgMar w:top="1134" w:right="1137" w:bottom="0" w:left="1418" w:header="360" w:footer="708" w:gutter="0"/>
          <w:cols w:space="720"/>
        </w:sectPr>
      </w:pPr>
      <w:r>
        <w:rPr>
          <w:rFonts w:ascii="GHEA Grapalat" w:eastAsia="Times New Roman" w:hAnsi="GHEA Grapalat" w:cs="Times New Roman"/>
          <w:sz w:val="17"/>
          <w:lang w:val="hy-AM"/>
        </w:rPr>
        <w:t xml:space="preserve">                    </w:t>
      </w:r>
      <w:r w:rsidR="00FD491C" w:rsidRPr="00FD491C">
        <w:rPr>
          <w:rFonts w:ascii="GHEA Grapalat" w:eastAsia="Times New Roman" w:hAnsi="GHEA Grapalat" w:cs="Times New Roman"/>
          <w:sz w:val="17"/>
          <w:lang w:val="hy-AM"/>
        </w:rPr>
        <w:t xml:space="preserve">  </w:t>
      </w:r>
      <w:r w:rsidR="00FD491C" w:rsidRPr="00FD491C">
        <w:rPr>
          <w:rFonts w:ascii="GHEA Grapalat" w:eastAsia="Times New Roman" w:hAnsi="GHEA Grapalat" w:cs="Times New Roman"/>
          <w:noProof/>
          <w:sz w:val="17"/>
          <w:lang w:val="ru-RU" w:eastAsia="ru-RU"/>
        </w:rPr>
        <w:drawing>
          <wp:inline distT="0" distB="0" distL="0" distR="0" wp14:anchorId="5BA8A86B" wp14:editId="7051EFBA">
            <wp:extent cx="4839419" cy="415793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0723_23204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1692" cy="415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491C" w:rsidRPr="008F1843" w:rsidRDefault="00FD491C" w:rsidP="00FD491C">
      <w:pPr>
        <w:widowControl w:val="0"/>
        <w:autoSpaceDE w:val="0"/>
        <w:autoSpaceDN w:val="0"/>
        <w:spacing w:before="125" w:after="0" w:line="240" w:lineRule="auto"/>
        <w:ind w:right="742"/>
        <w:jc w:val="right"/>
        <w:rPr>
          <w:rFonts w:ascii="GHEA Grapalat" w:eastAsia="Arial" w:hAnsi="GHEA Grapalat" w:cs="Arial"/>
          <w:b/>
          <w:bCs/>
          <w:sz w:val="28"/>
          <w:szCs w:val="28"/>
        </w:rPr>
      </w:pPr>
    </w:p>
    <w:p w:rsidR="00FD491C" w:rsidRPr="008F1843" w:rsidRDefault="00FD491C" w:rsidP="00FD491C">
      <w:pPr>
        <w:widowControl w:val="0"/>
        <w:autoSpaceDE w:val="0"/>
        <w:autoSpaceDN w:val="0"/>
        <w:spacing w:after="0" w:line="240" w:lineRule="auto"/>
        <w:rPr>
          <w:rFonts w:ascii="GHEA Grapalat" w:eastAsia="Microsoft Sans Serif" w:hAnsi="GHEA Grapalat" w:cs="Microsoft Sans Serif"/>
          <w:b/>
          <w:sz w:val="28"/>
          <w:szCs w:val="24"/>
        </w:rPr>
      </w:pPr>
    </w:p>
    <w:p w:rsidR="00FD491C" w:rsidRPr="008F1843" w:rsidRDefault="00FD491C" w:rsidP="00FD491C">
      <w:pPr>
        <w:widowControl w:val="0"/>
        <w:autoSpaceDE w:val="0"/>
        <w:autoSpaceDN w:val="0"/>
        <w:spacing w:before="198" w:after="0" w:line="240" w:lineRule="auto"/>
        <w:rPr>
          <w:rFonts w:ascii="GHEA Grapalat" w:eastAsia="Microsoft Sans Serif" w:hAnsi="GHEA Grapalat" w:cs="Microsoft Sans Serif"/>
          <w:b/>
          <w:sz w:val="28"/>
          <w:szCs w:val="24"/>
        </w:rPr>
      </w:pPr>
    </w:p>
    <w:p w:rsidR="00FD491C" w:rsidRPr="008F1843" w:rsidRDefault="001475C7" w:rsidP="00EC0E3C">
      <w:pPr>
        <w:widowControl w:val="0"/>
        <w:autoSpaceDE w:val="0"/>
        <w:autoSpaceDN w:val="0"/>
        <w:spacing w:after="0" w:line="360" w:lineRule="auto"/>
        <w:ind w:right="-1" w:hanging="6"/>
        <w:jc w:val="center"/>
        <w:rPr>
          <w:rFonts w:ascii="GHEA Grapalat" w:eastAsia="Arial" w:hAnsi="GHEA Grapalat" w:cs="Arial"/>
          <w:b/>
          <w:bCs/>
          <w:sz w:val="28"/>
          <w:szCs w:val="28"/>
          <w:lang w:val="hy-AM"/>
        </w:rPr>
      </w:pPr>
      <w:r>
        <w:rPr>
          <w:rFonts w:ascii="GHEA Grapalat" w:eastAsia="Arial" w:hAnsi="GHEA Grapalat" w:cs="Arial"/>
          <w:b/>
          <w:bCs/>
          <w:spacing w:val="-2"/>
          <w:sz w:val="28"/>
          <w:szCs w:val="28"/>
          <w:lang w:val="hy-AM"/>
        </w:rPr>
        <w:t>ՀՀ Վայոց ձորի մարզի</w:t>
      </w:r>
      <w:r w:rsidR="00FD491C" w:rsidRPr="008F1843">
        <w:rPr>
          <w:rFonts w:ascii="GHEA Grapalat" w:eastAsia="Arial" w:hAnsi="GHEA Grapalat" w:cs="Arial"/>
          <w:b/>
          <w:bCs/>
          <w:spacing w:val="-2"/>
          <w:sz w:val="28"/>
          <w:szCs w:val="28"/>
          <w:lang w:val="hy-AM"/>
        </w:rPr>
        <w:t xml:space="preserve"> Եղեգիս համայնքի</w:t>
      </w:r>
      <w:r w:rsidR="00FD491C" w:rsidRPr="008F1843">
        <w:rPr>
          <w:rFonts w:ascii="GHEA Grapalat" w:eastAsia="Arial" w:hAnsi="GHEA Grapalat" w:cs="Arial"/>
          <w:b/>
          <w:bCs/>
          <w:spacing w:val="-17"/>
          <w:sz w:val="28"/>
          <w:szCs w:val="28"/>
          <w:lang w:val="hy-AM"/>
        </w:rPr>
        <w:t xml:space="preserve"> </w:t>
      </w:r>
      <w:r w:rsidR="00FD491C" w:rsidRPr="008F1843">
        <w:rPr>
          <w:rFonts w:ascii="GHEA Grapalat" w:eastAsia="Arial" w:hAnsi="GHEA Grapalat" w:cs="Arial"/>
          <w:b/>
          <w:bCs/>
          <w:spacing w:val="-2"/>
          <w:sz w:val="28"/>
          <w:szCs w:val="28"/>
          <w:lang w:val="hy-AM"/>
        </w:rPr>
        <w:t>202</w:t>
      </w:r>
      <w:r w:rsidR="00FD491C" w:rsidRPr="008F1843">
        <w:rPr>
          <w:rFonts w:ascii="GHEA Grapalat" w:eastAsia="Arial" w:hAnsi="GHEA Grapalat" w:cs="Arial"/>
          <w:b/>
          <w:bCs/>
          <w:spacing w:val="-2"/>
          <w:sz w:val="28"/>
          <w:szCs w:val="28"/>
        </w:rPr>
        <w:t>6</w:t>
      </w:r>
      <w:r w:rsidR="00FD491C" w:rsidRPr="008F1843">
        <w:rPr>
          <w:rFonts w:ascii="GHEA Grapalat" w:eastAsia="Arial" w:hAnsi="GHEA Grapalat" w:cs="Arial"/>
          <w:b/>
          <w:bCs/>
          <w:spacing w:val="-2"/>
          <w:sz w:val="28"/>
          <w:szCs w:val="28"/>
          <w:lang w:val="hy-AM"/>
        </w:rPr>
        <w:t>-202</w:t>
      </w:r>
      <w:r w:rsidR="00FD491C" w:rsidRPr="008F1843">
        <w:rPr>
          <w:rFonts w:ascii="GHEA Grapalat" w:eastAsia="Arial" w:hAnsi="GHEA Grapalat" w:cs="Arial"/>
          <w:b/>
          <w:bCs/>
          <w:spacing w:val="-2"/>
          <w:sz w:val="28"/>
          <w:szCs w:val="28"/>
        </w:rPr>
        <w:t>8</w:t>
      </w:r>
      <w:r w:rsidR="00FD491C" w:rsidRPr="008F1843">
        <w:rPr>
          <w:rFonts w:ascii="GHEA Grapalat" w:eastAsia="Arial" w:hAnsi="GHEA Grapalat" w:cs="Arial"/>
          <w:b/>
          <w:bCs/>
          <w:spacing w:val="-18"/>
          <w:sz w:val="28"/>
          <w:szCs w:val="28"/>
          <w:lang w:val="hy-AM"/>
        </w:rPr>
        <w:t xml:space="preserve"> </w:t>
      </w:r>
      <w:r w:rsidR="00FD491C" w:rsidRPr="008F1843">
        <w:rPr>
          <w:rFonts w:ascii="GHEA Grapalat" w:eastAsia="Arial" w:hAnsi="GHEA Grapalat" w:cs="Arial"/>
          <w:b/>
          <w:bCs/>
          <w:spacing w:val="-2"/>
          <w:sz w:val="28"/>
          <w:szCs w:val="28"/>
          <w:lang w:val="hy-AM"/>
        </w:rPr>
        <w:t>թվականների</w:t>
      </w:r>
      <w:r w:rsidR="00FD491C" w:rsidRPr="008F1843">
        <w:rPr>
          <w:rFonts w:ascii="GHEA Grapalat" w:eastAsia="Arial" w:hAnsi="GHEA Grapalat" w:cs="Arial"/>
          <w:b/>
          <w:bCs/>
          <w:spacing w:val="-17"/>
          <w:sz w:val="28"/>
          <w:szCs w:val="28"/>
          <w:lang w:val="hy-AM"/>
        </w:rPr>
        <w:t xml:space="preserve"> </w:t>
      </w:r>
      <w:r w:rsidR="00FD491C" w:rsidRPr="008F1843">
        <w:rPr>
          <w:rFonts w:ascii="GHEA Grapalat" w:eastAsia="Arial" w:hAnsi="GHEA Grapalat" w:cs="Arial"/>
          <w:b/>
          <w:bCs/>
          <w:spacing w:val="-2"/>
          <w:sz w:val="28"/>
          <w:szCs w:val="28"/>
          <w:lang w:val="hy-AM"/>
        </w:rPr>
        <w:t>միջնաժամկետ</w:t>
      </w:r>
      <w:r w:rsidR="00FD491C" w:rsidRPr="008F1843">
        <w:rPr>
          <w:rFonts w:ascii="GHEA Grapalat" w:eastAsia="Arial" w:hAnsi="GHEA Grapalat" w:cs="Arial"/>
          <w:b/>
          <w:bCs/>
          <w:spacing w:val="-18"/>
          <w:sz w:val="28"/>
          <w:szCs w:val="28"/>
          <w:lang w:val="hy-AM"/>
        </w:rPr>
        <w:t xml:space="preserve"> </w:t>
      </w:r>
      <w:r w:rsidR="00FD491C" w:rsidRPr="008F1843">
        <w:rPr>
          <w:rFonts w:ascii="GHEA Grapalat" w:eastAsia="Arial" w:hAnsi="GHEA Grapalat" w:cs="Arial"/>
          <w:b/>
          <w:bCs/>
          <w:spacing w:val="-2"/>
          <w:sz w:val="28"/>
          <w:szCs w:val="28"/>
          <w:lang w:val="hy-AM"/>
        </w:rPr>
        <w:t xml:space="preserve">ծախսերի </w:t>
      </w:r>
      <w:r w:rsidR="00FD491C" w:rsidRPr="008F1843">
        <w:rPr>
          <w:rFonts w:ascii="GHEA Grapalat" w:eastAsia="Arial" w:hAnsi="GHEA Grapalat" w:cs="Arial"/>
          <w:b/>
          <w:bCs/>
          <w:spacing w:val="-12"/>
          <w:sz w:val="28"/>
          <w:szCs w:val="28"/>
          <w:lang w:val="hy-AM"/>
        </w:rPr>
        <w:t>ծրագրի</w:t>
      </w:r>
      <w:r w:rsidR="00FD491C" w:rsidRPr="008F1843">
        <w:rPr>
          <w:rFonts w:ascii="GHEA Grapalat" w:eastAsia="Arial" w:hAnsi="GHEA Grapalat" w:cs="Arial"/>
          <w:b/>
          <w:bCs/>
          <w:sz w:val="28"/>
          <w:szCs w:val="28"/>
          <w:lang w:val="hy-AM"/>
        </w:rPr>
        <w:t xml:space="preserve"> </w:t>
      </w:r>
      <w:r w:rsidR="00FD491C" w:rsidRPr="008F1843">
        <w:rPr>
          <w:rFonts w:ascii="GHEA Grapalat" w:eastAsia="Arial" w:hAnsi="GHEA Grapalat" w:cs="Arial"/>
          <w:b/>
          <w:bCs/>
          <w:spacing w:val="-12"/>
          <w:sz w:val="28"/>
          <w:szCs w:val="28"/>
          <w:lang w:val="hy-AM"/>
        </w:rPr>
        <w:t>եկամուտները</w:t>
      </w:r>
      <w:r w:rsidR="00FD491C" w:rsidRPr="008F1843">
        <w:rPr>
          <w:rFonts w:ascii="GHEA Grapalat" w:eastAsia="Arial" w:hAnsi="GHEA Grapalat" w:cs="Arial"/>
          <w:b/>
          <w:bCs/>
          <w:sz w:val="28"/>
          <w:szCs w:val="28"/>
          <w:lang w:val="hy-AM"/>
        </w:rPr>
        <w:t xml:space="preserve"> </w:t>
      </w:r>
      <w:r w:rsidR="00FD491C" w:rsidRPr="008F1843">
        <w:rPr>
          <w:rFonts w:ascii="GHEA Grapalat" w:eastAsia="Arial" w:hAnsi="GHEA Grapalat" w:cs="Arial"/>
          <w:b/>
          <w:bCs/>
          <w:spacing w:val="-12"/>
          <w:sz w:val="28"/>
          <w:szCs w:val="28"/>
          <w:lang w:val="hy-AM"/>
        </w:rPr>
        <w:t>և</w:t>
      </w:r>
      <w:r w:rsidR="00FD491C" w:rsidRPr="008F1843">
        <w:rPr>
          <w:rFonts w:ascii="GHEA Grapalat" w:eastAsia="Arial" w:hAnsi="GHEA Grapalat" w:cs="Arial"/>
          <w:b/>
          <w:bCs/>
          <w:sz w:val="28"/>
          <w:szCs w:val="28"/>
          <w:lang w:val="hy-AM"/>
        </w:rPr>
        <w:t xml:space="preserve"> </w:t>
      </w:r>
      <w:r w:rsidR="00FD491C" w:rsidRPr="008F1843">
        <w:rPr>
          <w:rFonts w:ascii="GHEA Grapalat" w:eastAsia="Arial" w:hAnsi="GHEA Grapalat" w:cs="Arial"/>
          <w:b/>
          <w:bCs/>
          <w:spacing w:val="-12"/>
          <w:sz w:val="28"/>
          <w:szCs w:val="28"/>
          <w:lang w:val="hy-AM"/>
        </w:rPr>
        <w:t>ծախսային</w:t>
      </w:r>
      <w:r w:rsidR="00FD491C" w:rsidRPr="008F1843">
        <w:rPr>
          <w:rFonts w:ascii="GHEA Grapalat" w:eastAsia="Arial" w:hAnsi="GHEA Grapalat" w:cs="Arial"/>
          <w:b/>
          <w:bCs/>
          <w:sz w:val="28"/>
          <w:szCs w:val="28"/>
          <w:lang w:val="hy-AM"/>
        </w:rPr>
        <w:t xml:space="preserve"> </w:t>
      </w:r>
      <w:r w:rsidR="00FD491C" w:rsidRPr="008F1843">
        <w:rPr>
          <w:rFonts w:ascii="GHEA Grapalat" w:eastAsia="Arial" w:hAnsi="GHEA Grapalat" w:cs="Arial"/>
          <w:b/>
          <w:bCs/>
          <w:spacing w:val="-12"/>
          <w:sz w:val="28"/>
          <w:szCs w:val="28"/>
          <w:lang w:val="hy-AM"/>
        </w:rPr>
        <w:t>քաղաքականությունը</w:t>
      </w:r>
      <w:r w:rsidR="00FD491C" w:rsidRPr="008F1843">
        <w:rPr>
          <w:rFonts w:ascii="GHEA Grapalat" w:eastAsia="Arial" w:hAnsi="GHEA Grapalat" w:cs="Arial"/>
          <w:b/>
          <w:bCs/>
          <w:sz w:val="28"/>
          <w:szCs w:val="28"/>
          <w:lang w:val="hy-AM"/>
        </w:rPr>
        <w:t xml:space="preserve"> </w:t>
      </w:r>
      <w:r w:rsidR="00FD491C" w:rsidRPr="008F1843">
        <w:rPr>
          <w:rFonts w:ascii="GHEA Grapalat" w:eastAsia="Arial" w:hAnsi="GHEA Grapalat" w:cs="Arial"/>
          <w:b/>
          <w:bCs/>
          <w:spacing w:val="-12"/>
          <w:sz w:val="28"/>
          <w:szCs w:val="28"/>
          <w:lang w:val="hy-AM"/>
        </w:rPr>
        <w:t xml:space="preserve">շարադրող </w:t>
      </w:r>
      <w:r w:rsidR="00FD491C" w:rsidRPr="008F1843">
        <w:rPr>
          <w:rFonts w:ascii="GHEA Grapalat" w:eastAsia="Arial" w:hAnsi="GHEA Grapalat" w:cs="Arial"/>
          <w:b/>
          <w:bCs/>
          <w:spacing w:val="-4"/>
          <w:sz w:val="28"/>
          <w:szCs w:val="28"/>
          <w:lang w:val="hy-AM"/>
        </w:rPr>
        <w:t>մասեր</w:t>
      </w:r>
    </w:p>
    <w:p w:rsidR="00FD491C" w:rsidRDefault="00FD491C" w:rsidP="00FD491C">
      <w:pPr>
        <w:widowControl w:val="0"/>
        <w:autoSpaceDE w:val="0"/>
        <w:autoSpaceDN w:val="0"/>
        <w:spacing w:before="45" w:after="0" w:line="240" w:lineRule="auto"/>
        <w:rPr>
          <w:rFonts w:ascii="GHEA Grapalat" w:eastAsia="Microsoft Sans Serif" w:hAnsi="GHEA Grapalat" w:cs="Microsoft Sans Serif"/>
          <w:b/>
          <w:sz w:val="28"/>
          <w:szCs w:val="24"/>
          <w:lang w:val="hy-AM"/>
        </w:rPr>
      </w:pPr>
    </w:p>
    <w:p w:rsidR="001475C7" w:rsidRPr="008F1843" w:rsidRDefault="001475C7" w:rsidP="00FD491C">
      <w:pPr>
        <w:widowControl w:val="0"/>
        <w:autoSpaceDE w:val="0"/>
        <w:autoSpaceDN w:val="0"/>
        <w:spacing w:before="45" w:after="0" w:line="240" w:lineRule="auto"/>
        <w:rPr>
          <w:rFonts w:ascii="GHEA Grapalat" w:eastAsia="Microsoft Sans Serif" w:hAnsi="GHEA Grapalat" w:cs="Microsoft Sans Serif"/>
          <w:b/>
          <w:sz w:val="28"/>
          <w:szCs w:val="24"/>
          <w:lang w:val="hy-AM"/>
        </w:rPr>
      </w:pPr>
    </w:p>
    <w:p w:rsidR="00FD491C" w:rsidRPr="008F1843" w:rsidRDefault="00FD491C" w:rsidP="00FD491C">
      <w:pPr>
        <w:widowControl w:val="0"/>
        <w:autoSpaceDE w:val="0"/>
        <w:autoSpaceDN w:val="0"/>
        <w:spacing w:before="1" w:after="0" w:line="240" w:lineRule="auto"/>
        <w:ind w:left="376" w:right="6"/>
        <w:jc w:val="center"/>
        <w:rPr>
          <w:rFonts w:ascii="GHEA Grapalat" w:eastAsia="Arial" w:hAnsi="GHEA Grapalat" w:cs="Arial"/>
          <w:b/>
          <w:bCs/>
          <w:sz w:val="28"/>
          <w:szCs w:val="28"/>
        </w:rPr>
      </w:pPr>
      <w:proofErr w:type="spellStart"/>
      <w:r w:rsidRPr="008F1843">
        <w:rPr>
          <w:rFonts w:ascii="GHEA Grapalat" w:eastAsia="Arial" w:hAnsi="GHEA Grapalat" w:cs="Arial"/>
          <w:b/>
          <w:bCs/>
          <w:spacing w:val="-2"/>
          <w:sz w:val="28"/>
          <w:szCs w:val="28"/>
        </w:rPr>
        <w:t>Բովանդակություն</w:t>
      </w:r>
      <w:proofErr w:type="spellEnd"/>
    </w:p>
    <w:p w:rsidR="00FD491C" w:rsidRPr="008F1843" w:rsidRDefault="00FD491C" w:rsidP="00FD491C">
      <w:pPr>
        <w:widowControl w:val="0"/>
        <w:autoSpaceDE w:val="0"/>
        <w:autoSpaceDN w:val="0"/>
        <w:spacing w:after="0" w:line="240" w:lineRule="auto"/>
        <w:rPr>
          <w:rFonts w:ascii="GHEA Grapalat" w:eastAsia="Microsoft Sans Serif" w:hAnsi="GHEA Grapalat" w:cs="Microsoft Sans Serif"/>
          <w:b/>
          <w:sz w:val="28"/>
          <w:szCs w:val="24"/>
        </w:rPr>
      </w:pPr>
    </w:p>
    <w:p w:rsidR="00FD491C" w:rsidRPr="008F1843" w:rsidRDefault="00FD491C" w:rsidP="00FD491C">
      <w:pPr>
        <w:widowControl w:val="0"/>
        <w:autoSpaceDE w:val="0"/>
        <w:autoSpaceDN w:val="0"/>
        <w:spacing w:after="0" w:line="240" w:lineRule="auto"/>
        <w:rPr>
          <w:rFonts w:ascii="GHEA Grapalat" w:eastAsia="Microsoft Sans Serif" w:hAnsi="GHEA Grapalat" w:cs="Microsoft Sans Serif"/>
          <w:sz w:val="24"/>
          <w:szCs w:val="24"/>
        </w:rPr>
      </w:pPr>
    </w:p>
    <w:p w:rsidR="00FD491C" w:rsidRPr="008F1843" w:rsidRDefault="00FD491C" w:rsidP="00FD491C">
      <w:pPr>
        <w:widowControl w:val="0"/>
        <w:autoSpaceDE w:val="0"/>
        <w:autoSpaceDN w:val="0"/>
        <w:spacing w:after="0" w:line="240" w:lineRule="auto"/>
        <w:rPr>
          <w:rFonts w:ascii="GHEA Grapalat" w:eastAsia="Microsoft Sans Serif" w:hAnsi="GHEA Grapalat" w:cs="Microsoft Sans Serif"/>
          <w:sz w:val="24"/>
          <w:szCs w:val="24"/>
          <w:lang w:val="hy-AM"/>
        </w:rPr>
      </w:pPr>
      <w:r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 xml:space="preserve">                </w:t>
      </w:r>
    </w:p>
    <w:sdt>
      <w:sdtPr>
        <w:rPr>
          <w:rFonts w:ascii="GHEA Grapalat" w:eastAsia="Times New Roman" w:hAnsi="GHEA Grapalat" w:cs="Times New Roman"/>
          <w:color w:val="B35E06"/>
          <w:sz w:val="32"/>
          <w:szCs w:val="32"/>
        </w:rPr>
        <w:id w:val="-1065950610"/>
        <w:docPartObj>
          <w:docPartGallery w:val="Table of Contents"/>
          <w:docPartUnique/>
        </w:docPartObj>
      </w:sdtPr>
      <w:sdtEndPr>
        <w:rPr>
          <w:b/>
          <w:bCs/>
          <w:noProof/>
          <w:color w:val="auto"/>
          <w:sz w:val="22"/>
          <w:szCs w:val="22"/>
        </w:rPr>
      </w:sdtEndPr>
      <w:sdtContent>
        <w:p w:rsidR="00FD491C" w:rsidRPr="008F1843" w:rsidRDefault="00FD491C" w:rsidP="00832958">
          <w:pPr>
            <w:keepNext/>
            <w:keepLines/>
            <w:spacing w:before="240" w:after="0"/>
            <w:rPr>
              <w:rFonts w:ascii="GHEA Grapalat" w:eastAsia="Times New Roman" w:hAnsi="GHEA Grapalat" w:cs="Times New Roman"/>
              <w:noProof/>
              <w:color w:val="B35E06"/>
              <w:sz w:val="32"/>
              <w:szCs w:val="32"/>
            </w:rPr>
          </w:pPr>
          <w:r w:rsidRPr="008F1843">
            <w:rPr>
              <w:rFonts w:ascii="GHEA Grapalat" w:eastAsia="Times New Roman" w:hAnsi="GHEA Grapalat" w:cs="Times New Roman"/>
              <w:b/>
              <w:bCs/>
              <w:noProof/>
              <w:color w:val="000000" w:themeColor="text1"/>
            </w:rPr>
            <w:fldChar w:fldCharType="begin"/>
          </w:r>
          <w:r w:rsidRPr="008F1843">
            <w:rPr>
              <w:rFonts w:ascii="GHEA Grapalat" w:eastAsia="Times New Roman" w:hAnsi="GHEA Grapalat" w:cs="Times New Roman"/>
              <w:b/>
              <w:bCs/>
              <w:noProof/>
              <w:color w:val="000000" w:themeColor="text1"/>
            </w:rPr>
            <w:instrText xml:space="preserve"> TOC \o "1-3" \h \z \u </w:instrText>
          </w:r>
          <w:r w:rsidRPr="008F1843">
            <w:rPr>
              <w:rFonts w:ascii="GHEA Grapalat" w:eastAsia="Times New Roman" w:hAnsi="GHEA Grapalat" w:cs="Times New Roman"/>
              <w:b/>
              <w:bCs/>
              <w:noProof/>
              <w:color w:val="000000" w:themeColor="text1"/>
            </w:rPr>
            <w:fldChar w:fldCharType="separate"/>
          </w:r>
        </w:p>
        <w:p w:rsidR="00FD491C" w:rsidRPr="008F1843" w:rsidRDefault="00892535" w:rsidP="00694CD3">
          <w:pPr>
            <w:widowControl w:val="0"/>
            <w:tabs>
              <w:tab w:val="right" w:leader="dot" w:pos="10773"/>
            </w:tabs>
            <w:autoSpaceDE w:val="0"/>
            <w:autoSpaceDN w:val="0"/>
            <w:spacing w:after="100" w:line="360" w:lineRule="auto"/>
            <w:ind w:left="220"/>
            <w:rPr>
              <w:rFonts w:ascii="GHEA Grapalat" w:eastAsia="Times New Roman" w:hAnsi="GHEA Grapalat" w:cs="Times New Roman"/>
              <w:noProof/>
              <w:color w:val="000000" w:themeColor="text1"/>
              <w:sz w:val="24"/>
              <w:szCs w:val="24"/>
            </w:rPr>
          </w:pPr>
          <w:hyperlink w:anchor="_Toc204595961" w:history="1">
            <w:r w:rsidR="00FD491C" w:rsidRPr="008F1843">
              <w:rPr>
                <w:rFonts w:ascii="GHEA Grapalat" w:eastAsia="Times New Roman" w:hAnsi="GHEA Grapalat" w:cs="Times New Roman"/>
                <w:noProof/>
                <w:color w:val="000000" w:themeColor="text1"/>
                <w:spacing w:val="-2"/>
                <w:sz w:val="24"/>
                <w:szCs w:val="24"/>
                <w:u w:val="single"/>
                <w:lang w:val="hy-AM"/>
              </w:rPr>
              <w:t>Ներածություն</w:t>
            </w:r>
            <w:r w:rsidR="00FD491C" w:rsidRPr="008F1843">
              <w:rPr>
                <w:rFonts w:ascii="GHEA Grapalat" w:eastAsia="Times New Roman" w:hAnsi="GHEA Grapalat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FD491C" w:rsidRPr="008F1843">
              <w:rPr>
                <w:rFonts w:ascii="GHEA Grapalat" w:eastAsia="Times New Roman" w:hAnsi="GHEA Grapalat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D491C" w:rsidRPr="008F1843">
              <w:rPr>
                <w:rFonts w:ascii="GHEA Grapalat" w:eastAsia="Times New Roman" w:hAnsi="GHEA Grapalat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_Toc204595961 \h </w:instrText>
            </w:r>
            <w:r w:rsidR="00FD491C" w:rsidRPr="008F1843">
              <w:rPr>
                <w:rFonts w:ascii="GHEA Grapalat" w:eastAsia="Times New Roman" w:hAnsi="GHEA Grapalat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FD491C" w:rsidRPr="008F1843">
              <w:rPr>
                <w:rFonts w:ascii="GHEA Grapalat" w:eastAsia="Times New Roman" w:hAnsi="GHEA Grapalat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1475C7">
              <w:rPr>
                <w:rFonts w:ascii="GHEA Grapalat" w:eastAsia="Times New Roman" w:hAnsi="GHEA Grapalat" w:cs="Times New Roman"/>
                <w:noProof/>
                <w:webHidden/>
                <w:color w:val="000000" w:themeColor="text1"/>
                <w:sz w:val="24"/>
                <w:szCs w:val="24"/>
              </w:rPr>
              <w:t>3</w:t>
            </w:r>
            <w:r w:rsidR="00FD491C" w:rsidRPr="008F1843">
              <w:rPr>
                <w:rFonts w:ascii="GHEA Grapalat" w:eastAsia="Times New Roman" w:hAnsi="GHEA Grapalat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FD491C" w:rsidRPr="008F1843" w:rsidRDefault="00892535" w:rsidP="00694CD3">
          <w:pPr>
            <w:widowControl w:val="0"/>
            <w:tabs>
              <w:tab w:val="right" w:leader="dot" w:pos="10773"/>
            </w:tabs>
            <w:autoSpaceDE w:val="0"/>
            <w:autoSpaceDN w:val="0"/>
            <w:spacing w:after="100" w:line="360" w:lineRule="auto"/>
            <w:ind w:left="220"/>
            <w:rPr>
              <w:rFonts w:ascii="GHEA Grapalat" w:eastAsia="Times New Roman" w:hAnsi="GHEA Grapalat" w:cs="Times New Roman"/>
              <w:noProof/>
              <w:color w:val="000000" w:themeColor="text1"/>
              <w:sz w:val="24"/>
              <w:szCs w:val="24"/>
            </w:rPr>
          </w:pPr>
          <w:hyperlink w:anchor="_Toc204595962" w:history="1">
            <w:r w:rsidR="00FD491C" w:rsidRPr="008F1843">
              <w:rPr>
                <w:rFonts w:ascii="GHEA Grapalat" w:eastAsia="Times New Roman" w:hAnsi="GHEA Grapalat" w:cs="Times New Roman"/>
                <w:noProof/>
                <w:color w:val="000000" w:themeColor="text1"/>
                <w:w w:val="90"/>
                <w:sz w:val="24"/>
                <w:szCs w:val="24"/>
                <w:u w:val="single"/>
                <w:lang w:val="hy-AM"/>
              </w:rPr>
              <w:t>Զարգացման</w:t>
            </w:r>
            <w:r w:rsidR="00FD491C" w:rsidRPr="008F1843">
              <w:rPr>
                <w:rFonts w:ascii="GHEA Grapalat" w:eastAsia="Times New Roman" w:hAnsi="GHEA Grapalat" w:cs="Times New Roman"/>
                <w:noProof/>
                <w:color w:val="000000" w:themeColor="text1"/>
                <w:spacing w:val="48"/>
                <w:sz w:val="24"/>
                <w:szCs w:val="24"/>
                <w:u w:val="single"/>
                <w:lang w:val="hy-AM"/>
              </w:rPr>
              <w:t xml:space="preserve"> </w:t>
            </w:r>
            <w:r w:rsidR="00FD491C" w:rsidRPr="008F1843">
              <w:rPr>
                <w:rFonts w:ascii="GHEA Grapalat" w:eastAsia="Times New Roman" w:hAnsi="GHEA Grapalat" w:cs="Times New Roman"/>
                <w:noProof/>
                <w:color w:val="000000" w:themeColor="text1"/>
                <w:w w:val="90"/>
                <w:sz w:val="24"/>
                <w:szCs w:val="24"/>
                <w:u w:val="single"/>
                <w:lang w:val="hy-AM"/>
              </w:rPr>
              <w:t>հիմնական</w:t>
            </w:r>
            <w:r w:rsidR="00FD491C" w:rsidRPr="008F1843">
              <w:rPr>
                <w:rFonts w:ascii="GHEA Grapalat" w:eastAsia="Times New Roman" w:hAnsi="GHEA Grapalat" w:cs="Times New Roman"/>
                <w:noProof/>
                <w:color w:val="000000" w:themeColor="text1"/>
                <w:spacing w:val="49"/>
                <w:sz w:val="24"/>
                <w:szCs w:val="24"/>
                <w:u w:val="single"/>
                <w:lang w:val="hy-AM"/>
              </w:rPr>
              <w:t xml:space="preserve"> </w:t>
            </w:r>
            <w:r w:rsidR="00FD491C" w:rsidRPr="008F1843">
              <w:rPr>
                <w:rFonts w:ascii="GHEA Grapalat" w:eastAsia="Times New Roman" w:hAnsi="GHEA Grapalat" w:cs="Times New Roman"/>
                <w:noProof/>
                <w:color w:val="000000" w:themeColor="text1"/>
                <w:w w:val="90"/>
                <w:sz w:val="24"/>
                <w:szCs w:val="24"/>
                <w:u w:val="single"/>
                <w:lang w:val="hy-AM"/>
              </w:rPr>
              <w:t>ուղղությունները</w:t>
            </w:r>
            <w:r w:rsidR="00FD491C" w:rsidRPr="008F1843">
              <w:rPr>
                <w:rFonts w:ascii="GHEA Grapalat" w:eastAsia="Times New Roman" w:hAnsi="GHEA Grapalat" w:cs="Times New Roman"/>
                <w:noProof/>
                <w:color w:val="000000" w:themeColor="text1"/>
                <w:spacing w:val="49"/>
                <w:sz w:val="24"/>
                <w:szCs w:val="24"/>
                <w:u w:val="single"/>
                <w:lang w:val="hy-AM"/>
              </w:rPr>
              <w:t xml:space="preserve"> </w:t>
            </w:r>
            <w:r w:rsidR="00FD491C" w:rsidRPr="008F1843">
              <w:rPr>
                <w:rFonts w:ascii="GHEA Grapalat" w:eastAsia="Times New Roman" w:hAnsi="GHEA Grapalat" w:cs="Times New Roman"/>
                <w:noProof/>
                <w:color w:val="000000" w:themeColor="text1"/>
                <w:w w:val="90"/>
                <w:sz w:val="24"/>
                <w:szCs w:val="24"/>
                <w:u w:val="single"/>
                <w:lang w:val="hy-AM"/>
              </w:rPr>
              <w:t>և</w:t>
            </w:r>
            <w:r w:rsidR="00FD491C" w:rsidRPr="008F1843">
              <w:rPr>
                <w:rFonts w:ascii="GHEA Grapalat" w:eastAsia="Times New Roman" w:hAnsi="GHEA Grapalat" w:cs="Times New Roman"/>
                <w:noProof/>
                <w:color w:val="000000" w:themeColor="text1"/>
                <w:spacing w:val="48"/>
                <w:sz w:val="24"/>
                <w:szCs w:val="24"/>
                <w:u w:val="single"/>
                <w:lang w:val="hy-AM"/>
              </w:rPr>
              <w:t xml:space="preserve"> </w:t>
            </w:r>
            <w:r w:rsidR="00FD491C" w:rsidRPr="008F1843">
              <w:rPr>
                <w:rFonts w:ascii="GHEA Grapalat" w:eastAsia="Times New Roman" w:hAnsi="GHEA Grapalat" w:cs="Times New Roman"/>
                <w:noProof/>
                <w:color w:val="000000" w:themeColor="text1"/>
                <w:spacing w:val="-2"/>
                <w:w w:val="90"/>
                <w:sz w:val="24"/>
                <w:szCs w:val="24"/>
                <w:u w:val="single"/>
                <w:lang w:val="hy-AM"/>
              </w:rPr>
              <w:t>սկզբունքները</w:t>
            </w:r>
            <w:r w:rsidR="00FD491C" w:rsidRPr="008F1843">
              <w:rPr>
                <w:rFonts w:ascii="GHEA Grapalat" w:eastAsia="Times New Roman" w:hAnsi="GHEA Grapalat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FD491C" w:rsidRPr="008F1843">
              <w:rPr>
                <w:rFonts w:ascii="GHEA Grapalat" w:eastAsia="Times New Roman" w:hAnsi="GHEA Grapalat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D491C" w:rsidRPr="008F1843">
              <w:rPr>
                <w:rFonts w:ascii="GHEA Grapalat" w:eastAsia="Times New Roman" w:hAnsi="GHEA Grapalat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_Toc204595962 \h </w:instrText>
            </w:r>
            <w:r w:rsidR="00FD491C" w:rsidRPr="008F1843">
              <w:rPr>
                <w:rFonts w:ascii="GHEA Grapalat" w:eastAsia="Times New Roman" w:hAnsi="GHEA Grapalat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FD491C" w:rsidRPr="008F1843">
              <w:rPr>
                <w:rFonts w:ascii="GHEA Grapalat" w:eastAsia="Times New Roman" w:hAnsi="GHEA Grapalat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1475C7">
              <w:rPr>
                <w:rFonts w:ascii="GHEA Grapalat" w:eastAsia="Times New Roman" w:hAnsi="GHEA Grapalat" w:cs="Times New Roman"/>
                <w:noProof/>
                <w:webHidden/>
                <w:color w:val="000000" w:themeColor="text1"/>
                <w:sz w:val="24"/>
                <w:szCs w:val="24"/>
              </w:rPr>
              <w:t>4</w:t>
            </w:r>
            <w:r w:rsidR="00FD491C" w:rsidRPr="008F1843">
              <w:rPr>
                <w:rFonts w:ascii="GHEA Grapalat" w:eastAsia="Times New Roman" w:hAnsi="GHEA Grapalat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FD491C" w:rsidRPr="008F1843" w:rsidRDefault="00892535" w:rsidP="00694CD3">
          <w:pPr>
            <w:widowControl w:val="0"/>
            <w:tabs>
              <w:tab w:val="right" w:leader="dot" w:pos="10773"/>
            </w:tabs>
            <w:autoSpaceDE w:val="0"/>
            <w:autoSpaceDN w:val="0"/>
            <w:spacing w:after="100" w:line="360" w:lineRule="auto"/>
            <w:ind w:left="220"/>
            <w:rPr>
              <w:rFonts w:ascii="GHEA Grapalat" w:eastAsia="Times New Roman" w:hAnsi="GHEA Grapalat" w:cs="Times New Roman"/>
              <w:noProof/>
              <w:color w:val="000000" w:themeColor="text1"/>
              <w:sz w:val="24"/>
              <w:szCs w:val="24"/>
            </w:rPr>
          </w:pPr>
          <w:hyperlink w:anchor="_Toc204595963" w:history="1">
            <w:r w:rsidR="004E2A41">
              <w:rPr>
                <w:rFonts w:ascii="GHEA Grapalat" w:eastAsia="Times New Roman" w:hAnsi="GHEA Grapalat" w:cs="Times New Roman"/>
                <w:noProof/>
                <w:color w:val="000000" w:themeColor="text1"/>
                <w:sz w:val="24"/>
                <w:szCs w:val="24"/>
                <w:u w:val="single"/>
                <w:lang w:val="hy-AM"/>
              </w:rPr>
              <w:t>ՀՀ Վայոց ձորի մարզի</w:t>
            </w:r>
            <w:r w:rsidR="00FD491C" w:rsidRPr="008F1843">
              <w:rPr>
                <w:rFonts w:ascii="GHEA Grapalat" w:eastAsia="Times New Roman" w:hAnsi="GHEA Grapalat" w:cs="Times New Roman"/>
                <w:noProof/>
                <w:color w:val="000000" w:themeColor="text1"/>
                <w:sz w:val="24"/>
                <w:szCs w:val="24"/>
                <w:u w:val="single"/>
                <w:lang w:val="hy-AM"/>
              </w:rPr>
              <w:t xml:space="preserve"> Եղեգիս  համայնքի</w:t>
            </w:r>
            <w:r w:rsidR="00FD491C" w:rsidRPr="008F1843">
              <w:rPr>
                <w:rFonts w:ascii="GHEA Grapalat" w:eastAsia="Times New Roman" w:hAnsi="GHEA Grapalat" w:cs="Times New Roman"/>
                <w:noProof/>
                <w:color w:val="000000" w:themeColor="text1"/>
                <w:spacing w:val="-6"/>
                <w:sz w:val="24"/>
                <w:szCs w:val="24"/>
                <w:u w:val="single"/>
                <w:lang w:val="hy-AM"/>
              </w:rPr>
              <w:t xml:space="preserve"> 202</w:t>
            </w:r>
            <w:r w:rsidR="00FD491C" w:rsidRPr="008F1843">
              <w:rPr>
                <w:rFonts w:ascii="GHEA Grapalat" w:eastAsia="Times New Roman" w:hAnsi="GHEA Grapalat" w:cs="Times New Roman"/>
                <w:noProof/>
                <w:color w:val="000000" w:themeColor="text1"/>
                <w:spacing w:val="-6"/>
                <w:sz w:val="24"/>
                <w:szCs w:val="24"/>
                <w:u w:val="single"/>
              </w:rPr>
              <w:t>6</w:t>
            </w:r>
            <w:r w:rsidR="00FD491C" w:rsidRPr="008F1843">
              <w:rPr>
                <w:rFonts w:ascii="GHEA Grapalat" w:eastAsia="Times New Roman" w:hAnsi="GHEA Grapalat" w:cs="Times New Roman"/>
                <w:noProof/>
                <w:color w:val="000000" w:themeColor="text1"/>
                <w:spacing w:val="-6"/>
                <w:sz w:val="24"/>
                <w:szCs w:val="24"/>
                <w:u w:val="single"/>
                <w:lang w:val="hy-AM"/>
              </w:rPr>
              <w:t>-</w:t>
            </w:r>
            <w:r w:rsidR="00FD491C" w:rsidRPr="008F1843">
              <w:rPr>
                <w:rFonts w:ascii="GHEA Grapalat" w:eastAsia="Times New Roman" w:hAnsi="GHEA Grapalat" w:cs="Times New Roman"/>
                <w:noProof/>
                <w:color w:val="000000" w:themeColor="text1"/>
                <w:spacing w:val="-6"/>
                <w:sz w:val="24"/>
                <w:szCs w:val="24"/>
                <w:u w:val="single"/>
              </w:rPr>
              <w:t>2028</w:t>
            </w:r>
            <w:r w:rsidR="00FD491C" w:rsidRPr="008F1843">
              <w:rPr>
                <w:rFonts w:ascii="GHEA Grapalat" w:eastAsia="Times New Roman" w:hAnsi="GHEA Grapalat" w:cs="Times New Roman"/>
                <w:noProof/>
                <w:color w:val="000000" w:themeColor="text1"/>
                <w:spacing w:val="-6"/>
                <w:sz w:val="24"/>
                <w:szCs w:val="24"/>
                <w:u w:val="single"/>
                <w:lang w:val="hy-AM"/>
              </w:rPr>
              <w:t>.</w:t>
            </w:r>
            <w:r w:rsidR="00694CD3">
              <w:rPr>
                <w:rFonts w:ascii="GHEA Grapalat" w:eastAsia="Times New Roman" w:hAnsi="GHEA Grapalat" w:cs="Times New Roman"/>
                <w:noProof/>
                <w:color w:val="000000" w:themeColor="text1"/>
                <w:sz w:val="24"/>
                <w:szCs w:val="24"/>
                <w:u w:val="single"/>
                <w:lang w:val="hy-AM"/>
              </w:rPr>
              <w:t xml:space="preserve"> միջնաժամկետ ծախսերի ծրագրերի </w:t>
            </w:r>
            <w:r w:rsidR="00FD491C" w:rsidRPr="008F1843">
              <w:rPr>
                <w:rFonts w:ascii="GHEA Grapalat" w:eastAsia="Times New Roman" w:hAnsi="GHEA Grapalat" w:cs="Times New Roman"/>
                <w:noProof/>
                <w:color w:val="000000" w:themeColor="text1"/>
                <w:spacing w:val="2"/>
                <w:sz w:val="24"/>
                <w:szCs w:val="24"/>
                <w:u w:val="single"/>
                <w:lang w:val="hy-AM"/>
              </w:rPr>
              <w:t xml:space="preserve"> </w:t>
            </w:r>
            <w:r w:rsidR="00FD491C" w:rsidRPr="008F1843">
              <w:rPr>
                <w:rFonts w:ascii="GHEA Grapalat" w:eastAsia="Times New Roman" w:hAnsi="GHEA Grapalat" w:cs="Times New Roman"/>
                <w:noProof/>
                <w:color w:val="000000" w:themeColor="text1"/>
                <w:spacing w:val="-6"/>
                <w:sz w:val="24"/>
                <w:szCs w:val="24"/>
                <w:u w:val="single"/>
                <w:lang w:val="hy-AM"/>
              </w:rPr>
              <w:t>կանխատեսվող</w:t>
            </w:r>
            <w:r w:rsidR="00FD491C" w:rsidRPr="008F1843">
              <w:rPr>
                <w:rFonts w:ascii="GHEA Grapalat" w:eastAsia="Times New Roman" w:hAnsi="GHEA Grapalat" w:cs="Times New Roman"/>
                <w:noProof/>
                <w:color w:val="000000" w:themeColor="text1"/>
                <w:sz w:val="24"/>
                <w:szCs w:val="24"/>
                <w:u w:val="single"/>
                <w:lang w:val="hy-AM"/>
              </w:rPr>
              <w:t xml:space="preserve"> </w:t>
            </w:r>
            <w:r w:rsidR="00FD491C" w:rsidRPr="008F1843">
              <w:rPr>
                <w:rFonts w:ascii="GHEA Grapalat" w:eastAsia="Times New Roman" w:hAnsi="GHEA Grapalat" w:cs="Times New Roman"/>
                <w:noProof/>
                <w:color w:val="000000" w:themeColor="text1"/>
                <w:spacing w:val="-6"/>
                <w:sz w:val="24"/>
                <w:szCs w:val="24"/>
                <w:u w:val="single"/>
                <w:lang w:val="hy-AM"/>
              </w:rPr>
              <w:t>եկամուտները</w:t>
            </w:r>
            <w:r w:rsidR="00FD491C" w:rsidRPr="008F1843">
              <w:rPr>
                <w:rFonts w:ascii="GHEA Grapalat" w:eastAsia="Times New Roman" w:hAnsi="GHEA Grapalat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FD491C" w:rsidRPr="008F1843">
              <w:rPr>
                <w:rFonts w:ascii="GHEA Grapalat" w:eastAsia="Times New Roman" w:hAnsi="GHEA Grapalat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D491C" w:rsidRPr="008F1843">
              <w:rPr>
                <w:rFonts w:ascii="GHEA Grapalat" w:eastAsia="Times New Roman" w:hAnsi="GHEA Grapalat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_Toc204595963 \h </w:instrText>
            </w:r>
            <w:r w:rsidR="00FD491C" w:rsidRPr="008F1843">
              <w:rPr>
                <w:rFonts w:ascii="GHEA Grapalat" w:eastAsia="Times New Roman" w:hAnsi="GHEA Grapalat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FD491C" w:rsidRPr="008F1843">
              <w:rPr>
                <w:rFonts w:ascii="GHEA Grapalat" w:eastAsia="Times New Roman" w:hAnsi="GHEA Grapalat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1475C7">
              <w:rPr>
                <w:rFonts w:ascii="GHEA Grapalat" w:eastAsia="Times New Roman" w:hAnsi="GHEA Grapalat" w:cs="Times New Roman"/>
                <w:noProof/>
                <w:webHidden/>
                <w:color w:val="000000" w:themeColor="text1"/>
                <w:sz w:val="24"/>
                <w:szCs w:val="24"/>
              </w:rPr>
              <w:t>6</w:t>
            </w:r>
            <w:r w:rsidR="00FD491C" w:rsidRPr="008F1843">
              <w:rPr>
                <w:rFonts w:ascii="GHEA Grapalat" w:eastAsia="Times New Roman" w:hAnsi="GHEA Grapalat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FD491C" w:rsidRPr="008F1843" w:rsidRDefault="00694CD3" w:rsidP="00694CD3">
          <w:pPr>
            <w:widowControl w:val="0"/>
            <w:tabs>
              <w:tab w:val="right" w:leader="dot" w:pos="10773"/>
            </w:tabs>
            <w:autoSpaceDE w:val="0"/>
            <w:autoSpaceDN w:val="0"/>
            <w:spacing w:after="100" w:line="360" w:lineRule="auto"/>
            <w:ind w:left="220"/>
            <w:rPr>
              <w:rFonts w:ascii="GHEA Grapalat" w:eastAsia="Times New Roman" w:hAnsi="GHEA Grapalat" w:cs="Times New Roman"/>
              <w:noProof/>
              <w:color w:val="000000" w:themeColor="text1"/>
              <w:sz w:val="24"/>
              <w:szCs w:val="24"/>
            </w:rPr>
          </w:pPr>
          <w:r w:rsidRPr="00694CD3">
            <w:rPr>
              <w:rFonts w:ascii="GHEA Grapalat" w:eastAsia="Times New Roman" w:hAnsi="GHEA Grapalat" w:cs="Times New Roman"/>
              <w:noProof/>
              <w:color w:val="000000" w:themeColor="text1"/>
              <w:sz w:val="24"/>
              <w:szCs w:val="24"/>
              <w:u w:val="single"/>
            </w:rPr>
            <w:t xml:space="preserve">ՀՀ Վայոց ձորի մարզի </w:t>
          </w:r>
          <w:hyperlink w:anchor="_Toc204595964" w:history="1">
            <w:r w:rsidR="00FD491C" w:rsidRPr="008F1843">
              <w:rPr>
                <w:rFonts w:ascii="GHEA Grapalat" w:eastAsia="Times New Roman" w:hAnsi="GHEA Grapalat" w:cs="Times New Roman"/>
                <w:noProof/>
                <w:color w:val="000000" w:themeColor="text1"/>
                <w:sz w:val="24"/>
                <w:szCs w:val="24"/>
                <w:u w:val="single"/>
                <w:lang w:val="hy-AM"/>
              </w:rPr>
              <w:t xml:space="preserve"> Եղեգիս  համայնքի </w:t>
            </w:r>
            <w:r w:rsidR="00FD491C" w:rsidRPr="008F1843">
              <w:rPr>
                <w:rFonts w:ascii="GHEA Grapalat" w:eastAsia="Times New Roman" w:hAnsi="GHEA Grapalat" w:cs="Times New Roman"/>
                <w:noProof/>
                <w:color w:val="000000" w:themeColor="text1"/>
                <w:spacing w:val="-10"/>
                <w:sz w:val="24"/>
                <w:szCs w:val="24"/>
                <w:u w:val="single"/>
                <w:lang w:val="hy-AM"/>
              </w:rPr>
              <w:t>Եկամուտների վերծանումը</w:t>
            </w:r>
            <w:r w:rsidR="00FD491C" w:rsidRPr="008F1843">
              <w:rPr>
                <w:rFonts w:ascii="GHEA Grapalat" w:eastAsia="Times New Roman" w:hAnsi="GHEA Grapalat" w:cs="Times New Roman"/>
                <w:noProof/>
                <w:color w:val="000000" w:themeColor="text1"/>
                <w:spacing w:val="-8"/>
                <w:sz w:val="24"/>
                <w:szCs w:val="24"/>
                <w:u w:val="single"/>
                <w:lang w:val="hy-AM"/>
              </w:rPr>
              <w:t xml:space="preserve"> </w:t>
            </w:r>
            <w:r w:rsidR="00FD491C" w:rsidRPr="008F1843">
              <w:rPr>
                <w:rFonts w:ascii="GHEA Grapalat" w:eastAsia="Times New Roman" w:hAnsi="GHEA Grapalat" w:cs="Times New Roman"/>
                <w:noProof/>
                <w:color w:val="000000" w:themeColor="text1"/>
                <w:spacing w:val="-10"/>
                <w:sz w:val="24"/>
                <w:szCs w:val="24"/>
                <w:u w:val="single"/>
                <w:lang w:val="hy-AM"/>
              </w:rPr>
              <w:t>ըստ</w:t>
            </w:r>
            <w:r w:rsidR="00FD491C" w:rsidRPr="008F1843">
              <w:rPr>
                <w:rFonts w:ascii="GHEA Grapalat" w:eastAsia="Times New Roman" w:hAnsi="GHEA Grapalat" w:cs="Times New Roman"/>
                <w:noProof/>
                <w:color w:val="000000" w:themeColor="text1"/>
                <w:spacing w:val="-9"/>
                <w:sz w:val="24"/>
                <w:szCs w:val="24"/>
                <w:u w:val="single"/>
                <w:lang w:val="hy-AM"/>
              </w:rPr>
              <w:t xml:space="preserve"> </w:t>
            </w:r>
            <w:r w:rsidR="00FD491C" w:rsidRPr="008F1843">
              <w:rPr>
                <w:rFonts w:ascii="GHEA Grapalat" w:eastAsia="Times New Roman" w:hAnsi="GHEA Grapalat" w:cs="Times New Roman"/>
                <w:noProof/>
                <w:color w:val="000000" w:themeColor="text1"/>
                <w:spacing w:val="-10"/>
                <w:sz w:val="24"/>
                <w:szCs w:val="24"/>
                <w:u w:val="single"/>
                <w:lang w:val="hy-AM"/>
              </w:rPr>
              <w:t>առանձին</w:t>
            </w:r>
            <w:r w:rsidR="00FD491C" w:rsidRPr="008F1843">
              <w:rPr>
                <w:rFonts w:ascii="GHEA Grapalat" w:eastAsia="Times New Roman" w:hAnsi="GHEA Grapalat" w:cs="Times New Roman"/>
                <w:noProof/>
                <w:color w:val="000000" w:themeColor="text1"/>
                <w:spacing w:val="-8"/>
                <w:sz w:val="24"/>
                <w:szCs w:val="24"/>
                <w:u w:val="single"/>
                <w:lang w:val="hy-AM"/>
              </w:rPr>
              <w:t xml:space="preserve"> </w:t>
            </w:r>
            <w:r w:rsidR="00FD491C" w:rsidRPr="008F1843">
              <w:rPr>
                <w:rFonts w:ascii="GHEA Grapalat" w:eastAsia="Times New Roman" w:hAnsi="GHEA Grapalat" w:cs="Times New Roman"/>
                <w:noProof/>
                <w:color w:val="000000" w:themeColor="text1"/>
                <w:spacing w:val="-10"/>
                <w:sz w:val="24"/>
                <w:szCs w:val="24"/>
                <w:u w:val="single"/>
                <w:lang w:val="hy-AM"/>
              </w:rPr>
              <w:t>տեսակների</w:t>
            </w:r>
            <w:r w:rsidR="00FD491C" w:rsidRPr="008F1843">
              <w:rPr>
                <w:rFonts w:ascii="GHEA Grapalat" w:eastAsia="Times New Roman" w:hAnsi="GHEA Grapalat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FD491C" w:rsidRPr="008F1843">
              <w:rPr>
                <w:rFonts w:ascii="GHEA Grapalat" w:eastAsia="Times New Roman" w:hAnsi="GHEA Grapalat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D491C" w:rsidRPr="008F1843">
              <w:rPr>
                <w:rFonts w:ascii="GHEA Grapalat" w:eastAsia="Times New Roman" w:hAnsi="GHEA Grapalat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_Toc204595964 \h </w:instrText>
            </w:r>
            <w:r w:rsidR="00FD491C" w:rsidRPr="008F1843">
              <w:rPr>
                <w:rFonts w:ascii="GHEA Grapalat" w:eastAsia="Times New Roman" w:hAnsi="GHEA Grapalat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FD491C" w:rsidRPr="008F1843">
              <w:rPr>
                <w:rFonts w:ascii="GHEA Grapalat" w:eastAsia="Times New Roman" w:hAnsi="GHEA Grapalat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1475C7">
              <w:rPr>
                <w:rFonts w:ascii="GHEA Grapalat" w:eastAsia="Times New Roman" w:hAnsi="GHEA Grapalat" w:cs="Times New Roman"/>
                <w:noProof/>
                <w:webHidden/>
                <w:color w:val="000000" w:themeColor="text1"/>
                <w:sz w:val="24"/>
                <w:szCs w:val="24"/>
              </w:rPr>
              <w:t>7</w:t>
            </w:r>
            <w:r w:rsidR="00FD491C" w:rsidRPr="008F1843">
              <w:rPr>
                <w:rFonts w:ascii="GHEA Grapalat" w:eastAsia="Times New Roman" w:hAnsi="GHEA Grapalat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FD491C" w:rsidRPr="008F1843" w:rsidRDefault="00694CD3" w:rsidP="00694CD3">
          <w:pPr>
            <w:widowControl w:val="0"/>
            <w:tabs>
              <w:tab w:val="right" w:leader="dot" w:pos="10773"/>
            </w:tabs>
            <w:autoSpaceDE w:val="0"/>
            <w:autoSpaceDN w:val="0"/>
            <w:spacing w:after="100" w:line="360" w:lineRule="auto"/>
            <w:ind w:left="220"/>
            <w:rPr>
              <w:rFonts w:ascii="GHEA Grapalat" w:eastAsia="Times New Roman" w:hAnsi="GHEA Grapalat" w:cs="Times New Roman"/>
              <w:noProof/>
              <w:color w:val="000000" w:themeColor="text1"/>
              <w:sz w:val="24"/>
              <w:szCs w:val="24"/>
            </w:rPr>
          </w:pPr>
          <w:r w:rsidRPr="00694CD3">
            <w:rPr>
              <w:rFonts w:ascii="GHEA Grapalat" w:eastAsia="Times New Roman" w:hAnsi="GHEA Grapalat" w:cs="Times New Roman"/>
              <w:noProof/>
              <w:color w:val="000000" w:themeColor="text1"/>
              <w:sz w:val="24"/>
              <w:szCs w:val="24"/>
              <w:u w:val="single"/>
            </w:rPr>
            <w:t xml:space="preserve">ՀՀ Վայոց ձորի մարզի </w:t>
          </w:r>
          <w:hyperlink w:anchor="_Toc204595965" w:history="1">
            <w:r w:rsidR="00FD491C" w:rsidRPr="008F1843">
              <w:rPr>
                <w:rFonts w:ascii="GHEA Grapalat" w:eastAsia="Times New Roman" w:hAnsi="GHEA Grapalat" w:cs="Times New Roman"/>
                <w:noProof/>
                <w:color w:val="000000" w:themeColor="text1"/>
                <w:sz w:val="24"/>
                <w:szCs w:val="24"/>
                <w:u w:val="single"/>
                <w:lang w:val="hy-AM"/>
              </w:rPr>
              <w:t xml:space="preserve"> Եղեգիս  համայնքի</w:t>
            </w:r>
            <w:r w:rsidR="00FD491C" w:rsidRPr="008F1843">
              <w:rPr>
                <w:rFonts w:ascii="GHEA Grapalat" w:eastAsia="Times New Roman" w:hAnsi="GHEA Grapalat" w:cs="Times New Roman"/>
                <w:noProof/>
                <w:color w:val="000000" w:themeColor="text1"/>
                <w:spacing w:val="-6"/>
                <w:sz w:val="24"/>
                <w:szCs w:val="24"/>
                <w:u w:val="single"/>
                <w:lang w:val="hy-AM"/>
              </w:rPr>
              <w:t xml:space="preserve"> համայնքի</w:t>
            </w:r>
            <w:r w:rsidR="00FD491C" w:rsidRPr="008F1843">
              <w:rPr>
                <w:rFonts w:ascii="GHEA Grapalat" w:eastAsia="Times New Roman" w:hAnsi="GHEA Grapalat" w:cs="Times New Roman"/>
                <w:noProof/>
                <w:color w:val="000000" w:themeColor="text1"/>
                <w:spacing w:val="-2"/>
                <w:sz w:val="24"/>
                <w:szCs w:val="24"/>
                <w:u w:val="single"/>
                <w:lang w:val="hy-AM"/>
              </w:rPr>
              <w:t xml:space="preserve"> </w:t>
            </w:r>
            <w:r w:rsidR="00FD491C" w:rsidRPr="008F1843">
              <w:rPr>
                <w:rFonts w:ascii="GHEA Grapalat" w:eastAsia="Times New Roman" w:hAnsi="GHEA Grapalat" w:cs="Times New Roman"/>
                <w:noProof/>
                <w:color w:val="000000" w:themeColor="text1"/>
                <w:spacing w:val="-6"/>
                <w:sz w:val="24"/>
                <w:szCs w:val="24"/>
                <w:u w:val="single"/>
                <w:lang w:val="hy-AM"/>
              </w:rPr>
              <w:t>2026-2028թթ.</w:t>
            </w:r>
            <w:r w:rsidR="00FD491C" w:rsidRPr="008F1843">
              <w:rPr>
                <w:rFonts w:ascii="GHEA Grapalat" w:eastAsia="Times New Roman" w:hAnsi="GHEA Grapalat" w:cs="Times New Roman"/>
                <w:noProof/>
                <w:color w:val="000000" w:themeColor="text1"/>
                <w:spacing w:val="1"/>
                <w:sz w:val="24"/>
                <w:szCs w:val="24"/>
                <w:u w:val="single"/>
                <w:lang w:val="hy-AM"/>
              </w:rPr>
              <w:t xml:space="preserve"> </w:t>
            </w:r>
            <w:r w:rsidR="00FD491C" w:rsidRPr="008F1843">
              <w:rPr>
                <w:rFonts w:ascii="GHEA Grapalat" w:eastAsia="Times New Roman" w:hAnsi="GHEA Grapalat" w:cs="Times New Roman"/>
                <w:noProof/>
                <w:color w:val="000000" w:themeColor="text1"/>
                <w:spacing w:val="-6"/>
                <w:sz w:val="24"/>
                <w:szCs w:val="24"/>
                <w:u w:val="single"/>
                <w:lang w:val="hy-AM"/>
              </w:rPr>
              <w:t>կանխատեսվող</w:t>
            </w:r>
            <w:r w:rsidR="00FD491C" w:rsidRPr="008F1843">
              <w:rPr>
                <w:rFonts w:ascii="GHEA Grapalat" w:eastAsia="Times New Roman" w:hAnsi="GHEA Grapalat" w:cs="Times New Roman"/>
                <w:noProof/>
                <w:color w:val="000000" w:themeColor="text1"/>
                <w:spacing w:val="-1"/>
                <w:sz w:val="24"/>
                <w:szCs w:val="24"/>
                <w:u w:val="single"/>
                <w:lang w:val="hy-AM"/>
              </w:rPr>
              <w:t xml:space="preserve"> </w:t>
            </w:r>
            <w:r w:rsidR="00FD491C" w:rsidRPr="008F1843">
              <w:rPr>
                <w:rFonts w:ascii="GHEA Grapalat" w:eastAsia="Times New Roman" w:hAnsi="GHEA Grapalat" w:cs="Times New Roman"/>
                <w:noProof/>
                <w:color w:val="000000" w:themeColor="text1"/>
                <w:spacing w:val="-6"/>
                <w:sz w:val="24"/>
                <w:szCs w:val="24"/>
                <w:u w:val="single"/>
                <w:lang w:val="hy-AM"/>
              </w:rPr>
              <w:t>ծախսերը</w:t>
            </w:r>
            <w:r w:rsidR="00FD491C" w:rsidRPr="008F1843">
              <w:rPr>
                <w:rFonts w:ascii="GHEA Grapalat" w:eastAsia="Times New Roman" w:hAnsi="GHEA Grapalat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FD491C" w:rsidRPr="008F1843">
              <w:rPr>
                <w:rFonts w:ascii="GHEA Grapalat" w:eastAsia="Times New Roman" w:hAnsi="GHEA Grapalat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D491C" w:rsidRPr="008F1843">
              <w:rPr>
                <w:rFonts w:ascii="GHEA Grapalat" w:eastAsia="Times New Roman" w:hAnsi="GHEA Grapalat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_Toc204595965 \h </w:instrText>
            </w:r>
            <w:r w:rsidR="00FD491C" w:rsidRPr="008F1843">
              <w:rPr>
                <w:rFonts w:ascii="GHEA Grapalat" w:eastAsia="Times New Roman" w:hAnsi="GHEA Grapalat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FD491C" w:rsidRPr="008F1843">
              <w:rPr>
                <w:rFonts w:ascii="GHEA Grapalat" w:eastAsia="Times New Roman" w:hAnsi="GHEA Grapalat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1475C7">
              <w:rPr>
                <w:rFonts w:ascii="GHEA Grapalat" w:eastAsia="Times New Roman" w:hAnsi="GHEA Grapalat" w:cs="Times New Roman"/>
                <w:noProof/>
                <w:webHidden/>
                <w:color w:val="000000" w:themeColor="text1"/>
                <w:sz w:val="24"/>
                <w:szCs w:val="24"/>
              </w:rPr>
              <w:t>8</w:t>
            </w:r>
            <w:r w:rsidR="00FD491C" w:rsidRPr="008F1843">
              <w:rPr>
                <w:rFonts w:ascii="GHEA Grapalat" w:eastAsia="Times New Roman" w:hAnsi="GHEA Grapalat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FD491C" w:rsidRPr="008F1843" w:rsidRDefault="00892535" w:rsidP="00694CD3">
          <w:pPr>
            <w:widowControl w:val="0"/>
            <w:tabs>
              <w:tab w:val="right" w:leader="dot" w:pos="10773"/>
            </w:tabs>
            <w:autoSpaceDE w:val="0"/>
            <w:autoSpaceDN w:val="0"/>
            <w:spacing w:after="100" w:line="360" w:lineRule="auto"/>
            <w:ind w:left="220"/>
            <w:rPr>
              <w:rFonts w:ascii="GHEA Grapalat" w:eastAsia="Times New Roman" w:hAnsi="GHEA Grapalat" w:cs="Times New Roman"/>
              <w:noProof/>
              <w:color w:val="000000" w:themeColor="text1"/>
              <w:sz w:val="24"/>
              <w:szCs w:val="24"/>
            </w:rPr>
          </w:pPr>
          <w:hyperlink w:anchor="_Toc204595966" w:history="1">
            <w:r w:rsidR="00FD491C" w:rsidRPr="008F1843">
              <w:rPr>
                <w:rFonts w:ascii="GHEA Grapalat" w:eastAsia="Times New Roman" w:hAnsi="GHEA Grapalat" w:cs="Times New Roman"/>
                <w:noProof/>
                <w:color w:val="000000" w:themeColor="text1"/>
                <w:spacing w:val="-12"/>
                <w:sz w:val="24"/>
                <w:szCs w:val="24"/>
                <w:u w:val="single"/>
              </w:rPr>
              <w:t>Բյուջետային</w:t>
            </w:r>
            <w:r w:rsidR="00FD491C" w:rsidRPr="008F1843">
              <w:rPr>
                <w:rFonts w:ascii="GHEA Grapalat" w:eastAsia="Times New Roman" w:hAnsi="GHEA Grapalat" w:cs="Times New Roman"/>
                <w:noProof/>
                <w:color w:val="000000" w:themeColor="text1"/>
                <w:spacing w:val="5"/>
                <w:sz w:val="24"/>
                <w:szCs w:val="24"/>
                <w:u w:val="single"/>
              </w:rPr>
              <w:t xml:space="preserve"> </w:t>
            </w:r>
            <w:r w:rsidR="00FD491C" w:rsidRPr="008F1843">
              <w:rPr>
                <w:rFonts w:ascii="GHEA Grapalat" w:eastAsia="Times New Roman" w:hAnsi="GHEA Grapalat" w:cs="Times New Roman"/>
                <w:noProof/>
                <w:color w:val="000000" w:themeColor="text1"/>
                <w:spacing w:val="-12"/>
                <w:sz w:val="24"/>
                <w:szCs w:val="24"/>
                <w:u w:val="single"/>
              </w:rPr>
              <w:t>ծախսերի</w:t>
            </w:r>
            <w:r w:rsidR="00FD491C" w:rsidRPr="008F1843">
              <w:rPr>
                <w:rFonts w:ascii="GHEA Grapalat" w:eastAsia="Times New Roman" w:hAnsi="GHEA Grapalat" w:cs="Times New Roman"/>
                <w:noProof/>
                <w:color w:val="000000" w:themeColor="text1"/>
                <w:spacing w:val="6"/>
                <w:sz w:val="24"/>
                <w:szCs w:val="24"/>
                <w:u w:val="single"/>
              </w:rPr>
              <w:t xml:space="preserve"> </w:t>
            </w:r>
            <w:r w:rsidR="00FD491C" w:rsidRPr="008F1843">
              <w:rPr>
                <w:rFonts w:ascii="GHEA Grapalat" w:eastAsia="Times New Roman" w:hAnsi="GHEA Grapalat" w:cs="Times New Roman"/>
                <w:noProof/>
                <w:color w:val="000000" w:themeColor="text1"/>
                <w:spacing w:val="-12"/>
                <w:sz w:val="24"/>
                <w:szCs w:val="24"/>
                <w:u w:val="single"/>
              </w:rPr>
              <w:t>կանխատեսումը</w:t>
            </w:r>
            <w:r w:rsidR="00FD491C" w:rsidRPr="008F1843">
              <w:rPr>
                <w:rFonts w:ascii="GHEA Grapalat" w:eastAsia="Times New Roman" w:hAnsi="GHEA Grapalat" w:cs="Times New Roman"/>
                <w:noProof/>
                <w:color w:val="000000" w:themeColor="text1"/>
                <w:spacing w:val="6"/>
                <w:sz w:val="24"/>
                <w:szCs w:val="24"/>
                <w:u w:val="single"/>
              </w:rPr>
              <w:t xml:space="preserve"> </w:t>
            </w:r>
            <w:r w:rsidR="00FD491C" w:rsidRPr="008F1843">
              <w:rPr>
                <w:rFonts w:ascii="GHEA Grapalat" w:eastAsia="Times New Roman" w:hAnsi="GHEA Grapalat" w:cs="Times New Roman"/>
                <w:noProof/>
                <w:color w:val="000000" w:themeColor="text1"/>
                <w:spacing w:val="-12"/>
                <w:sz w:val="24"/>
                <w:szCs w:val="24"/>
                <w:u w:val="single"/>
              </w:rPr>
              <w:t>ըստ</w:t>
            </w:r>
            <w:r w:rsidR="00FD491C" w:rsidRPr="008F1843">
              <w:rPr>
                <w:rFonts w:ascii="GHEA Grapalat" w:eastAsia="Times New Roman" w:hAnsi="GHEA Grapalat" w:cs="Times New Roman"/>
                <w:noProof/>
                <w:color w:val="000000" w:themeColor="text1"/>
                <w:spacing w:val="5"/>
                <w:sz w:val="24"/>
                <w:szCs w:val="24"/>
                <w:u w:val="single"/>
              </w:rPr>
              <w:t xml:space="preserve"> </w:t>
            </w:r>
            <w:r w:rsidR="00FD491C" w:rsidRPr="008F1843">
              <w:rPr>
                <w:rFonts w:ascii="GHEA Grapalat" w:eastAsia="Times New Roman" w:hAnsi="GHEA Grapalat" w:cs="Times New Roman"/>
                <w:noProof/>
                <w:color w:val="000000" w:themeColor="text1"/>
                <w:spacing w:val="-12"/>
                <w:sz w:val="24"/>
                <w:szCs w:val="24"/>
                <w:u w:val="single"/>
              </w:rPr>
              <w:t>ոլորտների</w:t>
            </w:r>
            <w:r w:rsidR="00FD491C" w:rsidRPr="008F1843">
              <w:rPr>
                <w:rFonts w:ascii="GHEA Grapalat" w:eastAsia="Times New Roman" w:hAnsi="GHEA Grapalat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FD491C" w:rsidRPr="008F1843">
              <w:rPr>
                <w:rFonts w:ascii="GHEA Grapalat" w:eastAsia="Times New Roman" w:hAnsi="GHEA Grapalat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D491C" w:rsidRPr="008F1843">
              <w:rPr>
                <w:rFonts w:ascii="GHEA Grapalat" w:eastAsia="Times New Roman" w:hAnsi="GHEA Grapalat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_Toc204595966 \h </w:instrText>
            </w:r>
            <w:r w:rsidR="00FD491C" w:rsidRPr="008F1843">
              <w:rPr>
                <w:rFonts w:ascii="GHEA Grapalat" w:eastAsia="Times New Roman" w:hAnsi="GHEA Grapalat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FD491C" w:rsidRPr="008F1843">
              <w:rPr>
                <w:rFonts w:ascii="GHEA Grapalat" w:eastAsia="Times New Roman" w:hAnsi="GHEA Grapalat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1475C7">
              <w:rPr>
                <w:rFonts w:ascii="GHEA Grapalat" w:eastAsia="Times New Roman" w:hAnsi="GHEA Grapalat" w:cs="Times New Roman"/>
                <w:noProof/>
                <w:webHidden/>
                <w:color w:val="000000" w:themeColor="text1"/>
                <w:sz w:val="24"/>
                <w:szCs w:val="24"/>
              </w:rPr>
              <w:t>10</w:t>
            </w:r>
            <w:r w:rsidR="00FD491C" w:rsidRPr="008F1843">
              <w:rPr>
                <w:rFonts w:ascii="GHEA Grapalat" w:eastAsia="Times New Roman" w:hAnsi="GHEA Grapalat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FD491C" w:rsidRPr="008F1843" w:rsidRDefault="00694CD3" w:rsidP="00694CD3">
          <w:pPr>
            <w:widowControl w:val="0"/>
            <w:tabs>
              <w:tab w:val="right" w:leader="dot" w:pos="10632"/>
            </w:tabs>
            <w:autoSpaceDE w:val="0"/>
            <w:autoSpaceDN w:val="0"/>
            <w:spacing w:after="100" w:line="360" w:lineRule="auto"/>
            <w:ind w:left="284"/>
            <w:rPr>
              <w:rFonts w:ascii="GHEA Grapalat" w:eastAsia="Times New Roman" w:hAnsi="GHEA Grapalat" w:cs="Times New Roman"/>
              <w:noProof/>
              <w:color w:val="000000" w:themeColor="text1"/>
              <w:sz w:val="24"/>
              <w:szCs w:val="24"/>
            </w:rPr>
          </w:pPr>
          <w:r w:rsidRPr="00694CD3">
            <w:rPr>
              <w:rFonts w:ascii="GHEA Grapalat" w:eastAsia="Times New Roman" w:hAnsi="GHEA Grapalat" w:cs="Times New Roman"/>
              <w:noProof/>
              <w:color w:val="000000" w:themeColor="text1"/>
              <w:sz w:val="24"/>
              <w:szCs w:val="24"/>
              <w:u w:val="single"/>
            </w:rPr>
            <w:t xml:space="preserve">ՀՀ Վայոց ձորի մարզի </w:t>
          </w:r>
          <w:hyperlink w:anchor="_Toc204595967" w:history="1">
            <w:r w:rsidR="00FD491C" w:rsidRPr="008F1843">
              <w:rPr>
                <w:rFonts w:ascii="GHEA Grapalat" w:eastAsia="Times New Roman" w:hAnsi="GHEA Grapalat" w:cs="Times New Roman"/>
                <w:noProof/>
                <w:color w:val="000000" w:themeColor="text1"/>
                <w:sz w:val="24"/>
                <w:szCs w:val="24"/>
                <w:u w:val="single"/>
                <w:lang w:val="hy-AM"/>
              </w:rPr>
              <w:t xml:space="preserve"> Եղեգիս  համայնքի 202</w:t>
            </w:r>
            <w:r w:rsidR="00FD491C" w:rsidRPr="008F1843">
              <w:rPr>
                <w:rFonts w:ascii="GHEA Grapalat" w:eastAsia="Times New Roman" w:hAnsi="GHEA Grapalat" w:cs="Times New Roman"/>
                <w:noProof/>
                <w:color w:val="000000" w:themeColor="text1"/>
                <w:sz w:val="24"/>
                <w:szCs w:val="24"/>
                <w:u w:val="single"/>
              </w:rPr>
              <w:t>6</w:t>
            </w:r>
            <w:r w:rsidR="00FD491C" w:rsidRPr="008F1843">
              <w:rPr>
                <w:rFonts w:ascii="GHEA Grapalat" w:eastAsia="Times New Roman" w:hAnsi="GHEA Grapalat" w:cs="Times New Roman"/>
                <w:noProof/>
                <w:color w:val="000000" w:themeColor="text1"/>
                <w:sz w:val="24"/>
                <w:szCs w:val="24"/>
                <w:u w:val="single"/>
                <w:lang w:val="hy-AM"/>
              </w:rPr>
              <w:t>-202</w:t>
            </w:r>
            <w:r w:rsidR="00FD491C" w:rsidRPr="008F1843">
              <w:rPr>
                <w:rFonts w:ascii="GHEA Grapalat" w:eastAsia="Times New Roman" w:hAnsi="GHEA Grapalat" w:cs="Times New Roman"/>
                <w:noProof/>
                <w:color w:val="000000" w:themeColor="text1"/>
                <w:sz w:val="24"/>
                <w:szCs w:val="24"/>
                <w:u w:val="single"/>
              </w:rPr>
              <w:t>8</w:t>
            </w:r>
            <w:r w:rsidR="00FD491C" w:rsidRPr="008F1843">
              <w:rPr>
                <w:rFonts w:ascii="GHEA Grapalat" w:eastAsia="Times New Roman" w:hAnsi="GHEA Grapalat" w:cs="Times New Roman"/>
                <w:noProof/>
                <w:color w:val="000000" w:themeColor="text1"/>
                <w:spacing w:val="-9"/>
                <w:sz w:val="24"/>
                <w:szCs w:val="24"/>
                <w:u w:val="single"/>
                <w:lang w:val="hy-AM"/>
              </w:rPr>
              <w:t xml:space="preserve"> </w:t>
            </w:r>
            <w:r w:rsidR="00FD491C" w:rsidRPr="008F1843">
              <w:rPr>
                <w:rFonts w:ascii="GHEA Grapalat" w:eastAsia="Times New Roman" w:hAnsi="GHEA Grapalat" w:cs="Times New Roman"/>
                <w:noProof/>
                <w:color w:val="000000" w:themeColor="text1"/>
                <w:sz w:val="24"/>
                <w:szCs w:val="24"/>
                <w:u w:val="single"/>
                <w:lang w:val="hy-AM"/>
              </w:rPr>
              <w:t>թթ.</w:t>
            </w:r>
            <w:r w:rsidR="00FD491C" w:rsidRPr="008F1843">
              <w:rPr>
                <w:rFonts w:ascii="GHEA Grapalat" w:eastAsia="Times New Roman" w:hAnsi="GHEA Grapalat" w:cs="Times New Roman"/>
                <w:noProof/>
                <w:color w:val="000000" w:themeColor="text1"/>
                <w:spacing w:val="-11"/>
                <w:sz w:val="24"/>
                <w:szCs w:val="24"/>
                <w:u w:val="single"/>
                <w:lang w:val="hy-AM"/>
              </w:rPr>
              <w:t xml:space="preserve"> </w:t>
            </w:r>
            <w:r w:rsidR="00FD491C" w:rsidRPr="008F1843">
              <w:rPr>
                <w:rFonts w:ascii="GHEA Grapalat" w:eastAsia="Times New Roman" w:hAnsi="GHEA Grapalat" w:cs="Times New Roman"/>
                <w:noProof/>
                <w:color w:val="000000" w:themeColor="text1"/>
                <w:sz w:val="24"/>
                <w:szCs w:val="24"/>
                <w:u w:val="single"/>
                <w:lang w:val="hy-AM"/>
              </w:rPr>
              <w:t xml:space="preserve">Բյուջեի </w:t>
            </w:r>
            <w:r w:rsidR="00FD491C" w:rsidRPr="008F1843">
              <w:rPr>
                <w:rFonts w:ascii="GHEA Grapalat" w:eastAsia="Times New Roman" w:hAnsi="GHEA Grapalat" w:cs="Times New Roman"/>
                <w:noProof/>
                <w:color w:val="000000" w:themeColor="text1"/>
                <w:spacing w:val="-14"/>
                <w:sz w:val="24"/>
                <w:szCs w:val="24"/>
                <w:u w:val="single"/>
                <w:lang w:val="hy-AM"/>
              </w:rPr>
              <w:t>գործառ</w:t>
            </w:r>
            <w:r w:rsidR="00FD491C" w:rsidRPr="008F1843">
              <w:rPr>
                <w:rFonts w:ascii="GHEA Grapalat" w:eastAsia="Times New Roman" w:hAnsi="GHEA Grapalat" w:cs="Times New Roman"/>
                <w:noProof/>
                <w:color w:val="000000" w:themeColor="text1"/>
                <w:spacing w:val="-14"/>
                <w:sz w:val="24"/>
                <w:szCs w:val="24"/>
                <w:u w:val="single"/>
              </w:rPr>
              <w:t>նա</w:t>
            </w:r>
            <w:r w:rsidR="00FD491C" w:rsidRPr="008F1843">
              <w:rPr>
                <w:rFonts w:ascii="GHEA Grapalat" w:eastAsia="Times New Roman" w:hAnsi="GHEA Grapalat" w:cs="Times New Roman"/>
                <w:noProof/>
                <w:color w:val="000000" w:themeColor="text1"/>
                <w:spacing w:val="-14"/>
                <w:sz w:val="24"/>
                <w:szCs w:val="24"/>
                <w:u w:val="single"/>
                <w:lang w:val="hy-AM"/>
              </w:rPr>
              <w:t>կան</w:t>
            </w:r>
            <w:r w:rsidR="00FD491C" w:rsidRPr="008F1843">
              <w:rPr>
                <w:rFonts w:ascii="GHEA Grapalat" w:eastAsia="Times New Roman" w:hAnsi="GHEA Grapalat" w:cs="Times New Roman"/>
                <w:noProof/>
                <w:color w:val="000000" w:themeColor="text1"/>
                <w:sz w:val="24"/>
                <w:szCs w:val="24"/>
                <w:u w:val="single"/>
                <w:lang w:val="hy-AM"/>
              </w:rPr>
              <w:t xml:space="preserve"> </w:t>
            </w:r>
            <w:r w:rsidR="00FD491C" w:rsidRPr="008F1843">
              <w:rPr>
                <w:rFonts w:ascii="GHEA Grapalat" w:eastAsia="Times New Roman" w:hAnsi="GHEA Grapalat" w:cs="Times New Roman"/>
                <w:noProof/>
                <w:color w:val="000000" w:themeColor="text1"/>
                <w:spacing w:val="-14"/>
                <w:sz w:val="24"/>
                <w:szCs w:val="24"/>
                <w:u w:val="single"/>
                <w:lang w:val="hy-AM"/>
              </w:rPr>
              <w:t>դասակարգում</w:t>
            </w:r>
            <w:r w:rsidR="00FD491C" w:rsidRPr="008F1843">
              <w:rPr>
                <w:rFonts w:ascii="GHEA Grapalat" w:eastAsia="Times New Roman" w:hAnsi="GHEA Grapalat" w:cs="Times New Roman"/>
                <w:noProof/>
                <w:color w:val="000000" w:themeColor="text1"/>
                <w:spacing w:val="-14"/>
                <w:sz w:val="24"/>
                <w:szCs w:val="24"/>
                <w:u w:val="single"/>
              </w:rPr>
              <w:t>ը</w:t>
            </w:r>
            <w:r w:rsidR="00FD491C" w:rsidRPr="008F1843">
              <w:rPr>
                <w:rFonts w:ascii="GHEA Grapalat" w:eastAsia="Times New Roman" w:hAnsi="GHEA Grapalat" w:cs="Times New Roman"/>
                <w:noProof/>
                <w:color w:val="000000" w:themeColor="text1"/>
                <w:spacing w:val="-1"/>
                <w:sz w:val="24"/>
                <w:szCs w:val="24"/>
                <w:u w:val="single"/>
                <w:lang w:val="hy-AM"/>
              </w:rPr>
              <w:t xml:space="preserve"> </w:t>
            </w:r>
            <w:r w:rsidR="00FD491C" w:rsidRPr="008F1843">
              <w:rPr>
                <w:rFonts w:ascii="GHEA Grapalat" w:eastAsia="Times New Roman" w:hAnsi="GHEA Grapalat" w:cs="Times New Roman"/>
                <w:noProof/>
                <w:color w:val="000000" w:themeColor="text1"/>
                <w:spacing w:val="-14"/>
                <w:sz w:val="24"/>
                <w:szCs w:val="24"/>
                <w:u w:val="single"/>
                <w:lang w:val="hy-AM"/>
              </w:rPr>
              <w:t xml:space="preserve">տոկոսային </w:t>
            </w:r>
            <w:r w:rsidR="00FD491C" w:rsidRPr="008F1843">
              <w:rPr>
                <w:rFonts w:ascii="GHEA Grapalat" w:eastAsia="Times New Roman" w:hAnsi="GHEA Grapalat" w:cs="Times New Roman"/>
                <w:noProof/>
                <w:color w:val="000000" w:themeColor="text1"/>
                <w:spacing w:val="-2"/>
                <w:sz w:val="24"/>
                <w:szCs w:val="24"/>
                <w:u w:val="single"/>
                <w:lang w:val="hy-AM"/>
              </w:rPr>
              <w:t>հարաբերությամբ</w:t>
            </w:r>
            <w:r w:rsidR="00FD491C" w:rsidRPr="008F1843">
              <w:rPr>
                <w:rFonts w:ascii="GHEA Grapalat" w:eastAsia="Times New Roman" w:hAnsi="GHEA Grapalat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FD491C" w:rsidRPr="008F1843">
              <w:rPr>
                <w:rFonts w:ascii="GHEA Grapalat" w:eastAsia="Times New Roman" w:hAnsi="GHEA Grapalat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D491C" w:rsidRPr="008F1843">
              <w:rPr>
                <w:rFonts w:ascii="GHEA Grapalat" w:eastAsia="Times New Roman" w:hAnsi="GHEA Grapalat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_Toc204595967 \h </w:instrText>
            </w:r>
            <w:r w:rsidR="00FD491C" w:rsidRPr="008F1843">
              <w:rPr>
                <w:rFonts w:ascii="GHEA Grapalat" w:eastAsia="Times New Roman" w:hAnsi="GHEA Grapalat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FD491C" w:rsidRPr="008F1843">
              <w:rPr>
                <w:rFonts w:ascii="GHEA Grapalat" w:eastAsia="Times New Roman" w:hAnsi="GHEA Grapalat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1475C7">
              <w:rPr>
                <w:rFonts w:ascii="GHEA Grapalat" w:eastAsia="Times New Roman" w:hAnsi="GHEA Grapalat" w:cs="Times New Roman"/>
                <w:noProof/>
                <w:webHidden/>
                <w:color w:val="000000" w:themeColor="text1"/>
                <w:sz w:val="24"/>
                <w:szCs w:val="24"/>
              </w:rPr>
              <w:t>11</w:t>
            </w:r>
            <w:r w:rsidR="00FD491C" w:rsidRPr="008F1843">
              <w:rPr>
                <w:rFonts w:ascii="GHEA Grapalat" w:eastAsia="Times New Roman" w:hAnsi="GHEA Grapalat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FD491C" w:rsidRPr="008F1843" w:rsidRDefault="00694CD3" w:rsidP="00694CD3">
          <w:pPr>
            <w:widowControl w:val="0"/>
            <w:tabs>
              <w:tab w:val="right" w:leader="dot" w:pos="10773"/>
            </w:tabs>
            <w:autoSpaceDE w:val="0"/>
            <w:autoSpaceDN w:val="0"/>
            <w:spacing w:after="100" w:line="360" w:lineRule="auto"/>
            <w:ind w:left="220"/>
            <w:rPr>
              <w:rFonts w:ascii="GHEA Grapalat" w:eastAsia="Times New Roman" w:hAnsi="GHEA Grapalat" w:cs="Times New Roman"/>
              <w:noProof/>
              <w:color w:val="000000" w:themeColor="text1"/>
              <w:sz w:val="24"/>
              <w:szCs w:val="24"/>
            </w:rPr>
          </w:pPr>
          <w:r w:rsidRPr="00694CD3">
            <w:rPr>
              <w:rFonts w:ascii="GHEA Grapalat" w:eastAsia="Times New Roman" w:hAnsi="GHEA Grapalat" w:cs="Times New Roman"/>
              <w:noProof/>
              <w:color w:val="000000" w:themeColor="text1"/>
              <w:sz w:val="24"/>
              <w:szCs w:val="24"/>
              <w:u w:val="single"/>
            </w:rPr>
            <w:t xml:space="preserve">ՀՀ Վայոց ձորի մարզի </w:t>
          </w:r>
          <w:hyperlink w:anchor="_Toc204595968" w:history="1">
            <w:r w:rsidR="00FD491C" w:rsidRPr="008F1843">
              <w:rPr>
                <w:rFonts w:ascii="GHEA Grapalat" w:eastAsia="Times New Roman" w:hAnsi="GHEA Grapalat" w:cs="Times New Roman"/>
                <w:noProof/>
                <w:color w:val="000000" w:themeColor="text1"/>
                <w:spacing w:val="-6"/>
                <w:sz w:val="24"/>
                <w:szCs w:val="24"/>
                <w:u w:val="single"/>
                <w:lang w:val="hy-AM"/>
              </w:rPr>
              <w:t xml:space="preserve"> Եղեգիս համայնքի</w:t>
            </w:r>
            <w:r w:rsidR="00FD491C" w:rsidRPr="008F1843">
              <w:rPr>
                <w:rFonts w:ascii="GHEA Grapalat" w:eastAsia="Times New Roman" w:hAnsi="GHEA Grapalat" w:cs="Times New Roman"/>
                <w:noProof/>
                <w:color w:val="000000" w:themeColor="text1"/>
                <w:spacing w:val="-3"/>
                <w:sz w:val="24"/>
                <w:szCs w:val="24"/>
                <w:u w:val="single"/>
                <w:lang w:val="hy-AM"/>
              </w:rPr>
              <w:t xml:space="preserve"> </w:t>
            </w:r>
            <w:r w:rsidR="00FD491C" w:rsidRPr="008F1843">
              <w:rPr>
                <w:rFonts w:ascii="GHEA Grapalat" w:eastAsia="Times New Roman" w:hAnsi="GHEA Grapalat" w:cs="Times New Roman"/>
                <w:noProof/>
                <w:color w:val="000000" w:themeColor="text1"/>
                <w:spacing w:val="-6"/>
                <w:sz w:val="24"/>
                <w:szCs w:val="24"/>
                <w:u w:val="single"/>
                <w:lang w:val="hy-AM"/>
              </w:rPr>
              <w:t>2026-2028թթ.</w:t>
            </w:r>
            <w:r w:rsidR="00FD491C" w:rsidRPr="008F1843">
              <w:rPr>
                <w:rFonts w:ascii="GHEA Grapalat" w:eastAsia="Times New Roman" w:hAnsi="GHEA Grapalat" w:cs="Times New Roman"/>
                <w:noProof/>
                <w:color w:val="000000" w:themeColor="text1"/>
                <w:spacing w:val="2"/>
                <w:sz w:val="24"/>
                <w:szCs w:val="24"/>
                <w:u w:val="single"/>
                <w:lang w:val="hy-AM"/>
              </w:rPr>
              <w:t xml:space="preserve"> </w:t>
            </w:r>
            <w:r w:rsidR="00FD491C" w:rsidRPr="008F1843">
              <w:rPr>
                <w:rFonts w:ascii="GHEA Grapalat" w:eastAsia="Times New Roman" w:hAnsi="GHEA Grapalat" w:cs="Times New Roman"/>
                <w:noProof/>
                <w:color w:val="000000" w:themeColor="text1"/>
                <w:spacing w:val="-6"/>
                <w:sz w:val="24"/>
                <w:szCs w:val="24"/>
                <w:u w:val="single"/>
                <w:lang w:val="hy-AM"/>
              </w:rPr>
              <w:t>կանխատեսվող</w:t>
            </w:r>
            <w:r w:rsidR="00FD491C" w:rsidRPr="008F1843">
              <w:rPr>
                <w:rFonts w:ascii="GHEA Grapalat" w:eastAsia="Times New Roman" w:hAnsi="GHEA Grapalat" w:cs="Times New Roman"/>
                <w:noProof/>
                <w:color w:val="000000" w:themeColor="text1"/>
                <w:spacing w:val="-3"/>
                <w:sz w:val="24"/>
                <w:szCs w:val="24"/>
                <w:u w:val="single"/>
                <w:lang w:val="hy-AM"/>
              </w:rPr>
              <w:t xml:space="preserve"> </w:t>
            </w:r>
            <w:r w:rsidR="00FD491C" w:rsidRPr="008F1843">
              <w:rPr>
                <w:rFonts w:ascii="GHEA Grapalat" w:eastAsia="Times New Roman" w:hAnsi="GHEA Grapalat" w:cs="Times New Roman"/>
                <w:noProof/>
                <w:color w:val="000000" w:themeColor="text1"/>
                <w:spacing w:val="-6"/>
                <w:sz w:val="24"/>
                <w:szCs w:val="24"/>
                <w:u w:val="single"/>
                <w:lang w:val="hy-AM"/>
              </w:rPr>
              <w:t>դեֆիցիտը</w:t>
            </w:r>
            <w:r w:rsidR="00FD491C" w:rsidRPr="008F1843">
              <w:rPr>
                <w:rFonts w:ascii="GHEA Grapalat" w:eastAsia="Times New Roman" w:hAnsi="GHEA Grapalat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FD491C" w:rsidRPr="008F1843">
              <w:rPr>
                <w:rFonts w:ascii="GHEA Grapalat" w:eastAsia="Times New Roman" w:hAnsi="GHEA Grapalat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D491C" w:rsidRPr="008F1843">
              <w:rPr>
                <w:rFonts w:ascii="GHEA Grapalat" w:eastAsia="Times New Roman" w:hAnsi="GHEA Grapalat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_Toc204595968 \h </w:instrText>
            </w:r>
            <w:r w:rsidR="00FD491C" w:rsidRPr="008F1843">
              <w:rPr>
                <w:rFonts w:ascii="GHEA Grapalat" w:eastAsia="Times New Roman" w:hAnsi="GHEA Grapalat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FD491C" w:rsidRPr="008F1843">
              <w:rPr>
                <w:rFonts w:ascii="GHEA Grapalat" w:eastAsia="Times New Roman" w:hAnsi="GHEA Grapalat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1475C7">
              <w:rPr>
                <w:rFonts w:ascii="GHEA Grapalat" w:eastAsia="Times New Roman" w:hAnsi="GHEA Grapalat" w:cs="Times New Roman"/>
                <w:noProof/>
                <w:webHidden/>
                <w:color w:val="000000" w:themeColor="text1"/>
                <w:sz w:val="24"/>
                <w:szCs w:val="24"/>
              </w:rPr>
              <w:t>13</w:t>
            </w:r>
            <w:r w:rsidR="00FD491C" w:rsidRPr="008F1843">
              <w:rPr>
                <w:rFonts w:ascii="GHEA Grapalat" w:eastAsia="Times New Roman" w:hAnsi="GHEA Grapalat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FD491C" w:rsidRPr="008F1843" w:rsidRDefault="00FD491C" w:rsidP="00FD491C">
          <w:pPr>
            <w:widowControl w:val="0"/>
            <w:autoSpaceDE w:val="0"/>
            <w:autoSpaceDN w:val="0"/>
            <w:spacing w:after="0" w:line="240" w:lineRule="auto"/>
            <w:rPr>
              <w:rFonts w:ascii="GHEA Grapalat" w:eastAsia="Times New Roman" w:hAnsi="GHEA Grapalat" w:cs="Times New Roman"/>
            </w:rPr>
          </w:pPr>
          <w:r w:rsidRPr="008F1843">
            <w:rPr>
              <w:rFonts w:ascii="GHEA Grapalat" w:eastAsia="Times New Roman" w:hAnsi="GHEA Grapalat" w:cs="Times New Roman"/>
              <w:b/>
              <w:bCs/>
              <w:noProof/>
              <w:color w:val="000000" w:themeColor="text1"/>
            </w:rPr>
            <w:fldChar w:fldCharType="end"/>
          </w:r>
        </w:p>
      </w:sdtContent>
    </w:sdt>
    <w:p w:rsidR="00FD491C" w:rsidRPr="008F1843" w:rsidRDefault="00FD491C" w:rsidP="00FD491C">
      <w:pPr>
        <w:widowControl w:val="0"/>
        <w:autoSpaceDE w:val="0"/>
        <w:autoSpaceDN w:val="0"/>
        <w:spacing w:after="0" w:line="240" w:lineRule="auto"/>
        <w:rPr>
          <w:rFonts w:ascii="GHEA Grapalat" w:eastAsia="Microsoft Sans Serif" w:hAnsi="GHEA Grapalat" w:cs="Microsoft Sans Serif"/>
          <w:sz w:val="24"/>
          <w:szCs w:val="24"/>
          <w:lang w:val="hy-AM"/>
        </w:rPr>
      </w:pPr>
    </w:p>
    <w:p w:rsidR="00FD491C" w:rsidRPr="008F1843" w:rsidRDefault="00FD491C" w:rsidP="00FD491C">
      <w:pPr>
        <w:widowControl w:val="0"/>
        <w:autoSpaceDE w:val="0"/>
        <w:autoSpaceDN w:val="0"/>
        <w:spacing w:after="0" w:line="240" w:lineRule="auto"/>
        <w:rPr>
          <w:rFonts w:ascii="GHEA Grapalat" w:eastAsia="Microsoft Sans Serif" w:hAnsi="GHEA Grapalat" w:cs="Microsoft Sans Serif"/>
          <w:sz w:val="24"/>
          <w:szCs w:val="24"/>
          <w:lang w:val="hy-AM"/>
        </w:rPr>
      </w:pPr>
      <w:r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 xml:space="preserve">               </w:t>
      </w:r>
    </w:p>
    <w:p w:rsidR="00FD491C" w:rsidRPr="008F1843" w:rsidRDefault="00FD491C" w:rsidP="00FD491C">
      <w:pPr>
        <w:widowControl w:val="0"/>
        <w:autoSpaceDE w:val="0"/>
        <w:autoSpaceDN w:val="0"/>
        <w:spacing w:after="0" w:line="240" w:lineRule="auto"/>
        <w:rPr>
          <w:rFonts w:ascii="GHEA Grapalat" w:eastAsia="Microsoft Sans Serif" w:hAnsi="GHEA Grapalat" w:cs="Microsoft Sans Serif"/>
          <w:sz w:val="20"/>
          <w:szCs w:val="24"/>
          <w:lang w:val="hy-AM"/>
        </w:rPr>
      </w:pPr>
    </w:p>
    <w:p w:rsidR="00FD491C" w:rsidRPr="008F1843" w:rsidRDefault="00FD491C" w:rsidP="00832958">
      <w:pPr>
        <w:widowControl w:val="0"/>
        <w:autoSpaceDE w:val="0"/>
        <w:autoSpaceDN w:val="0"/>
        <w:spacing w:after="0" w:line="240" w:lineRule="auto"/>
        <w:ind w:right="1"/>
        <w:jc w:val="center"/>
        <w:outlineLvl w:val="1"/>
        <w:rPr>
          <w:rFonts w:ascii="GHEA Grapalat" w:eastAsia="Arial" w:hAnsi="GHEA Grapalat" w:cs="Arial"/>
          <w:b/>
          <w:bCs/>
          <w:spacing w:val="-2"/>
          <w:sz w:val="28"/>
          <w:szCs w:val="28"/>
          <w:lang w:val="hy-AM"/>
        </w:rPr>
      </w:pPr>
      <w:bookmarkStart w:id="0" w:name="_Toc204595961"/>
      <w:r w:rsidRPr="008F1843">
        <w:rPr>
          <w:rFonts w:ascii="GHEA Grapalat" w:eastAsia="Arial" w:hAnsi="GHEA Grapalat" w:cs="Arial"/>
          <w:b/>
          <w:bCs/>
          <w:spacing w:val="-2"/>
          <w:sz w:val="28"/>
          <w:szCs w:val="28"/>
          <w:lang w:val="hy-AM"/>
        </w:rPr>
        <w:t>ՆԵՐԱԾՈՒԹՅՈՒՆ</w:t>
      </w:r>
      <w:bookmarkEnd w:id="0"/>
    </w:p>
    <w:p w:rsidR="00FD491C" w:rsidRPr="008F1843" w:rsidRDefault="00FD491C" w:rsidP="00832958">
      <w:pPr>
        <w:widowControl w:val="0"/>
        <w:autoSpaceDE w:val="0"/>
        <w:autoSpaceDN w:val="0"/>
        <w:spacing w:after="0" w:line="240" w:lineRule="auto"/>
        <w:ind w:right="1"/>
        <w:jc w:val="center"/>
        <w:outlineLvl w:val="1"/>
        <w:rPr>
          <w:rFonts w:ascii="GHEA Grapalat" w:eastAsia="Arial" w:hAnsi="GHEA Grapalat" w:cs="Arial"/>
          <w:b/>
          <w:bCs/>
          <w:szCs w:val="28"/>
          <w:lang w:val="hy-AM"/>
        </w:rPr>
      </w:pPr>
    </w:p>
    <w:p w:rsidR="00FD491C" w:rsidRPr="008F1843" w:rsidRDefault="00832958" w:rsidP="00832958">
      <w:pPr>
        <w:widowControl w:val="0"/>
        <w:autoSpaceDE w:val="0"/>
        <w:autoSpaceDN w:val="0"/>
        <w:spacing w:after="0" w:line="427" w:lineRule="auto"/>
        <w:ind w:right="-1"/>
        <w:jc w:val="both"/>
        <w:rPr>
          <w:rFonts w:ascii="GHEA Grapalat" w:eastAsia="Microsoft Sans Serif" w:hAnsi="GHEA Grapalat" w:cs="Microsoft Sans Serif"/>
          <w:sz w:val="24"/>
          <w:szCs w:val="24"/>
          <w:lang w:val="hy-AM"/>
        </w:rPr>
      </w:pPr>
      <w:r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 xml:space="preserve">    ՀՀ Վայոց ձորի մարզի </w:t>
      </w:r>
      <w:r w:rsidR="00FD491C"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>Եղեգիս համայնքի կողմից կատարվող հանրային լսումներից ելնելով հիմնվում ենք պահանջվող և ակնկալվող ծրագրերի վրա  կազմվում է  2026-2028թթ. միջնաժամկետ ծախսերի ծրագիրը (այսուհետ՝ ՄԺԾԾ)</w:t>
      </w:r>
      <w:r w:rsidR="00FD491C" w:rsidRPr="008F1843">
        <w:rPr>
          <w:rFonts w:ascii="GHEA Grapalat" w:eastAsia="Microsoft Sans Serif" w:hAnsi="GHEA Grapalat" w:cs="Microsoft Sans Serif"/>
          <w:spacing w:val="-7"/>
          <w:sz w:val="24"/>
          <w:szCs w:val="24"/>
          <w:lang w:val="hy-AM"/>
        </w:rPr>
        <w:t xml:space="preserve"> </w:t>
      </w:r>
      <w:r w:rsidR="00FD491C"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>հանդիսանում</w:t>
      </w:r>
      <w:r w:rsidR="00FD491C" w:rsidRPr="008F1843">
        <w:rPr>
          <w:rFonts w:ascii="GHEA Grapalat" w:eastAsia="Microsoft Sans Serif" w:hAnsi="GHEA Grapalat" w:cs="Microsoft Sans Serif"/>
          <w:spacing w:val="-7"/>
          <w:sz w:val="24"/>
          <w:szCs w:val="24"/>
          <w:lang w:val="hy-AM"/>
        </w:rPr>
        <w:t xml:space="preserve"> </w:t>
      </w:r>
      <w:r w:rsidR="00FD491C"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>է</w:t>
      </w:r>
      <w:r w:rsidR="00FD491C" w:rsidRPr="008F1843">
        <w:rPr>
          <w:rFonts w:ascii="GHEA Grapalat" w:eastAsia="Microsoft Sans Serif" w:hAnsi="GHEA Grapalat" w:cs="Microsoft Sans Serif"/>
          <w:spacing w:val="-9"/>
          <w:sz w:val="24"/>
          <w:szCs w:val="24"/>
          <w:lang w:val="hy-AM"/>
        </w:rPr>
        <w:t xml:space="preserve"> </w:t>
      </w:r>
      <w:r w:rsidR="00FD491C"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lastRenderedPageBreak/>
        <w:t>Եղեգիս  համայնքի</w:t>
      </w:r>
      <w:r w:rsidR="00FD491C" w:rsidRPr="008F1843">
        <w:rPr>
          <w:rFonts w:ascii="GHEA Grapalat" w:eastAsia="Microsoft Sans Serif" w:hAnsi="GHEA Grapalat" w:cs="Microsoft Sans Serif"/>
          <w:spacing w:val="-9"/>
          <w:sz w:val="24"/>
          <w:szCs w:val="24"/>
          <w:lang w:val="hy-AM"/>
        </w:rPr>
        <w:t xml:space="preserve"> 2026-2028թթ </w:t>
      </w:r>
      <w:r w:rsidR="00FD491C"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 xml:space="preserve">միջնաժամկետ կտրվածքով գլխավոր ֆինանսական փաստաթուղթը, հիմնվելով վերջինիս վրա կազմվում է  հաջորդ տարվա տարեկան </w:t>
      </w:r>
      <w:r w:rsidR="00FD491C" w:rsidRPr="008F1843">
        <w:rPr>
          <w:rFonts w:ascii="GHEA Grapalat" w:eastAsia="Microsoft Sans Serif" w:hAnsi="GHEA Grapalat" w:cs="Microsoft Sans Serif"/>
          <w:spacing w:val="-2"/>
          <w:sz w:val="24"/>
          <w:szCs w:val="24"/>
          <w:lang w:val="hy-AM"/>
        </w:rPr>
        <w:t>բյուջեն:</w:t>
      </w:r>
    </w:p>
    <w:p w:rsidR="00FD491C" w:rsidRPr="008F1843" w:rsidRDefault="00832958" w:rsidP="00832958">
      <w:pPr>
        <w:widowControl w:val="0"/>
        <w:autoSpaceDE w:val="0"/>
        <w:autoSpaceDN w:val="0"/>
        <w:spacing w:after="0" w:line="427" w:lineRule="auto"/>
        <w:ind w:right="-1"/>
        <w:jc w:val="both"/>
        <w:rPr>
          <w:rFonts w:ascii="GHEA Grapalat" w:eastAsia="Microsoft Sans Serif" w:hAnsi="GHEA Grapalat" w:cs="Microsoft Sans Serif"/>
          <w:sz w:val="24"/>
          <w:szCs w:val="24"/>
          <w:lang w:val="hy-AM"/>
        </w:rPr>
      </w:pPr>
      <w:r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 xml:space="preserve">    </w:t>
      </w:r>
      <w:r w:rsidR="00FD491C"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>ՄԺԾԾ-ով ներկայացվում է կանխատեսվող Եղեգիս  համայնքի հաջորդող 3 տարիների եկամուտները, դեֆիցիտի ֆինանսավորման աղբյուրները, ծախսային ուղղությունները ըստ ոլորտների, որոնք բերելու են Եղեգիս  համայնքի կայուն և համաչափ զարգացմանը, ինչպես նաև կընձեռնեն համայնքին առավել արդյունավետ  եկամուտները, մասնավորապես միջնաժամկետ կտրվածքով կմշակվեն մեխանիզմներ դրանք ավելացնելու ուղղությամբ, որը իր հերթին կբերի համայնքի զարգացմանը միտված ծախսերի ավելացմանը:</w:t>
      </w:r>
    </w:p>
    <w:p w:rsidR="00FD491C" w:rsidRPr="008F1843" w:rsidRDefault="00832958" w:rsidP="00832958">
      <w:pPr>
        <w:widowControl w:val="0"/>
        <w:autoSpaceDE w:val="0"/>
        <w:autoSpaceDN w:val="0"/>
        <w:spacing w:after="0" w:line="427" w:lineRule="auto"/>
        <w:ind w:right="-1"/>
        <w:jc w:val="both"/>
        <w:rPr>
          <w:rFonts w:ascii="GHEA Grapalat" w:eastAsia="Microsoft Sans Serif" w:hAnsi="GHEA Grapalat" w:cs="Microsoft Sans Serif"/>
          <w:sz w:val="24"/>
          <w:szCs w:val="24"/>
          <w:lang w:val="hy-AM"/>
        </w:rPr>
      </w:pPr>
      <w:r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 xml:space="preserve">   </w:t>
      </w:r>
      <w:r w:rsidR="00FD491C"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>ՄԺԾԾ-ն կնպաստի ավելի լայն և հեռանկարային ֆինանսական ծախսերի քաղաքականության մշակմանը, որի շնորհիվ համայնքի զարգացման հեռանկարը կստանա բյուջետային ձևաչափ և որը ըստ էության հասանելի կդարձնի բոլորին՝ այդ թվում քաղաքացիներին, ուսումնասիրելու</w:t>
      </w:r>
      <w:r w:rsidR="00FD491C" w:rsidRPr="008F1843">
        <w:rPr>
          <w:rFonts w:ascii="GHEA Grapalat" w:eastAsia="Microsoft Sans Serif" w:hAnsi="GHEA Grapalat" w:cs="Microsoft Sans Serif"/>
          <w:spacing w:val="-4"/>
          <w:sz w:val="24"/>
          <w:szCs w:val="24"/>
          <w:lang w:val="hy-AM"/>
        </w:rPr>
        <w:t xml:space="preserve"> </w:t>
      </w:r>
      <w:r w:rsidR="00FD491C"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>միջնաժամկետ</w:t>
      </w:r>
      <w:r w:rsidR="00FD491C" w:rsidRPr="008F1843">
        <w:rPr>
          <w:rFonts w:ascii="GHEA Grapalat" w:eastAsia="Microsoft Sans Serif" w:hAnsi="GHEA Grapalat" w:cs="Microsoft Sans Serif"/>
          <w:spacing w:val="-4"/>
          <w:sz w:val="24"/>
          <w:szCs w:val="24"/>
          <w:lang w:val="hy-AM"/>
        </w:rPr>
        <w:t xml:space="preserve"> </w:t>
      </w:r>
      <w:r w:rsidR="00FD491C"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>կտրվածքով</w:t>
      </w:r>
      <w:r w:rsidR="00FD491C" w:rsidRPr="008F1843">
        <w:rPr>
          <w:rFonts w:ascii="GHEA Grapalat" w:eastAsia="Microsoft Sans Serif" w:hAnsi="GHEA Grapalat" w:cs="Microsoft Sans Serif"/>
          <w:spacing w:val="-4"/>
          <w:sz w:val="24"/>
          <w:szCs w:val="24"/>
          <w:lang w:val="hy-AM"/>
        </w:rPr>
        <w:t xml:space="preserve"> </w:t>
      </w:r>
      <w:r w:rsidR="00FD491C"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>համայնքի</w:t>
      </w:r>
      <w:r w:rsidR="00FD491C" w:rsidRPr="008F1843">
        <w:rPr>
          <w:rFonts w:ascii="GHEA Grapalat" w:eastAsia="Microsoft Sans Serif" w:hAnsi="GHEA Grapalat" w:cs="Microsoft Sans Serif"/>
          <w:spacing w:val="-5"/>
          <w:sz w:val="24"/>
          <w:szCs w:val="24"/>
          <w:lang w:val="hy-AM"/>
        </w:rPr>
        <w:t xml:space="preserve"> </w:t>
      </w:r>
      <w:r w:rsidR="00FD491C"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>կողմից</w:t>
      </w:r>
      <w:r w:rsidR="00FD491C" w:rsidRPr="008F1843">
        <w:rPr>
          <w:rFonts w:ascii="GHEA Grapalat" w:eastAsia="Microsoft Sans Serif" w:hAnsi="GHEA Grapalat" w:cs="Microsoft Sans Serif"/>
          <w:spacing w:val="-5"/>
          <w:sz w:val="24"/>
          <w:szCs w:val="24"/>
          <w:lang w:val="hy-AM"/>
        </w:rPr>
        <w:t xml:space="preserve"> </w:t>
      </w:r>
      <w:r w:rsidR="00FD491C"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>նախատեսվող</w:t>
      </w:r>
      <w:r w:rsidR="00FD491C" w:rsidRPr="008F1843">
        <w:rPr>
          <w:rFonts w:ascii="GHEA Grapalat" w:eastAsia="Microsoft Sans Serif" w:hAnsi="GHEA Grapalat" w:cs="Microsoft Sans Serif"/>
          <w:spacing w:val="-4"/>
          <w:sz w:val="24"/>
          <w:szCs w:val="24"/>
          <w:lang w:val="hy-AM"/>
        </w:rPr>
        <w:t xml:space="preserve"> </w:t>
      </w:r>
      <w:r w:rsidR="00FD491C"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>ծախսերի բաշխումը ըստ ոլորտների՝ թվային տեսքով, ընդ որում</w:t>
      </w:r>
      <w:r w:rsidR="00FD491C" w:rsidRPr="008F1843">
        <w:rPr>
          <w:rFonts w:ascii="GHEA Grapalat" w:eastAsia="Microsoft Sans Serif" w:hAnsi="GHEA Grapalat" w:cs="Microsoft Sans Serif"/>
          <w:spacing w:val="40"/>
          <w:sz w:val="24"/>
          <w:szCs w:val="24"/>
          <w:lang w:val="hy-AM"/>
        </w:rPr>
        <w:t xml:space="preserve"> </w:t>
      </w:r>
      <w:r w:rsidR="00FD491C"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>սույն ֆինանսական փաստաթղթով առավել կընդգծվի բյուջետային ծրագրերի շարունակականության ապահովման ֆինանսական մեխանիզմները:</w:t>
      </w:r>
    </w:p>
    <w:p w:rsidR="00FD491C" w:rsidRPr="00F04368" w:rsidRDefault="00832958" w:rsidP="00F04368">
      <w:pPr>
        <w:widowControl w:val="0"/>
        <w:autoSpaceDE w:val="0"/>
        <w:autoSpaceDN w:val="0"/>
        <w:spacing w:after="0" w:line="427" w:lineRule="auto"/>
        <w:ind w:right="-1"/>
        <w:jc w:val="both"/>
        <w:rPr>
          <w:rFonts w:ascii="GHEA Grapalat" w:eastAsia="Microsoft Sans Serif" w:hAnsi="GHEA Grapalat" w:cs="Microsoft Sans Serif"/>
          <w:sz w:val="24"/>
          <w:szCs w:val="24"/>
          <w:lang w:val="hy-AM"/>
        </w:rPr>
      </w:pPr>
      <w:r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 xml:space="preserve">   </w:t>
      </w:r>
      <w:r w:rsidR="00C25E2D">
        <w:rPr>
          <w:rFonts w:ascii="GHEA Grapalat" w:eastAsia="Microsoft Sans Serif" w:hAnsi="GHEA Grapalat" w:cs="Microsoft Sans Serif"/>
          <w:sz w:val="24"/>
          <w:szCs w:val="24"/>
          <w:lang w:val="hy-AM"/>
        </w:rPr>
        <w:t xml:space="preserve"> </w:t>
      </w:r>
      <w:r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>ՀՀ Վայոց ձորի մարզի</w:t>
      </w:r>
      <w:r w:rsidR="00FD491C"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 xml:space="preserve"> Եղեգիս  համայնքի 2026-2028թթ. միջնաժամկետ ծախսերի ծրագիրը նախագծվել է ղեկավարվելով</w:t>
      </w:r>
      <w:r w:rsidR="00FD491C" w:rsidRPr="008F1843">
        <w:rPr>
          <w:rFonts w:ascii="GHEA Grapalat" w:eastAsia="Microsoft Sans Serif" w:hAnsi="GHEA Grapalat" w:cs="Microsoft Sans Serif"/>
          <w:spacing w:val="-7"/>
          <w:sz w:val="24"/>
          <w:szCs w:val="24"/>
          <w:lang w:val="hy-AM"/>
        </w:rPr>
        <w:t xml:space="preserve"> </w:t>
      </w:r>
      <w:r w:rsidR="00FD491C"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>«Հայաստանի</w:t>
      </w:r>
      <w:r w:rsidR="00FD491C" w:rsidRPr="008F1843">
        <w:rPr>
          <w:rFonts w:ascii="GHEA Grapalat" w:eastAsia="Microsoft Sans Serif" w:hAnsi="GHEA Grapalat" w:cs="Microsoft Sans Serif"/>
          <w:spacing w:val="-8"/>
          <w:sz w:val="24"/>
          <w:szCs w:val="24"/>
          <w:lang w:val="hy-AM"/>
        </w:rPr>
        <w:t xml:space="preserve"> </w:t>
      </w:r>
      <w:r w:rsidR="00FD491C"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>Հանրապետության</w:t>
      </w:r>
      <w:r w:rsidR="00FD491C" w:rsidRPr="008F1843">
        <w:rPr>
          <w:rFonts w:ascii="GHEA Grapalat" w:eastAsia="Microsoft Sans Serif" w:hAnsi="GHEA Grapalat" w:cs="Microsoft Sans Serif"/>
          <w:spacing w:val="-6"/>
          <w:sz w:val="24"/>
          <w:szCs w:val="24"/>
          <w:lang w:val="hy-AM"/>
        </w:rPr>
        <w:t xml:space="preserve"> </w:t>
      </w:r>
      <w:r w:rsidR="00FD491C"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>բյուջետային</w:t>
      </w:r>
      <w:r w:rsidR="00FD491C" w:rsidRPr="008F1843">
        <w:rPr>
          <w:rFonts w:ascii="GHEA Grapalat" w:eastAsia="Microsoft Sans Serif" w:hAnsi="GHEA Grapalat" w:cs="Microsoft Sans Serif"/>
          <w:spacing w:val="-7"/>
          <w:sz w:val="24"/>
          <w:szCs w:val="24"/>
          <w:lang w:val="hy-AM"/>
        </w:rPr>
        <w:t xml:space="preserve"> </w:t>
      </w:r>
      <w:r w:rsidR="00FD491C"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>համակարգի</w:t>
      </w:r>
      <w:r w:rsidR="00FD491C" w:rsidRPr="008F1843">
        <w:rPr>
          <w:rFonts w:ascii="GHEA Grapalat" w:eastAsia="Microsoft Sans Serif" w:hAnsi="GHEA Grapalat" w:cs="Microsoft Sans Serif"/>
          <w:spacing w:val="-8"/>
          <w:sz w:val="24"/>
          <w:szCs w:val="24"/>
          <w:lang w:val="hy-AM"/>
        </w:rPr>
        <w:t xml:space="preserve"> </w:t>
      </w:r>
      <w:r w:rsidR="00FD491C"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>մասին»</w:t>
      </w:r>
      <w:r w:rsidR="00FD491C" w:rsidRPr="008F1843">
        <w:rPr>
          <w:rFonts w:ascii="GHEA Grapalat" w:eastAsia="Microsoft Sans Serif" w:hAnsi="GHEA Grapalat" w:cs="Microsoft Sans Serif"/>
          <w:spacing w:val="-6"/>
          <w:sz w:val="24"/>
          <w:szCs w:val="24"/>
          <w:lang w:val="hy-AM"/>
        </w:rPr>
        <w:t xml:space="preserve"> </w:t>
      </w:r>
      <w:r w:rsidR="00FD491C" w:rsidRPr="008F1843">
        <w:rPr>
          <w:rFonts w:ascii="GHEA Grapalat" w:eastAsia="Microsoft Sans Serif" w:hAnsi="GHEA Grapalat" w:cs="Microsoft Sans Serif"/>
          <w:spacing w:val="-10"/>
          <w:sz w:val="24"/>
          <w:szCs w:val="24"/>
          <w:lang w:val="hy-AM"/>
        </w:rPr>
        <w:t xml:space="preserve">և </w:t>
      </w:r>
      <w:r w:rsidR="00FD491C" w:rsidRPr="008F1843">
        <w:rPr>
          <w:rFonts w:ascii="GHEA Grapalat" w:eastAsia="Microsoft Sans Serif" w:hAnsi="GHEA Grapalat" w:cs="Microsoft Sans Serif"/>
          <w:spacing w:val="-2"/>
          <w:sz w:val="24"/>
          <w:szCs w:val="24"/>
          <w:lang w:val="hy-AM"/>
        </w:rPr>
        <w:t>«տեղական</w:t>
      </w:r>
      <w:r w:rsidR="00FD491C" w:rsidRPr="008F1843">
        <w:rPr>
          <w:rFonts w:ascii="GHEA Grapalat" w:eastAsia="Microsoft Sans Serif" w:hAnsi="GHEA Grapalat" w:cs="Microsoft Sans Serif"/>
          <w:spacing w:val="-7"/>
          <w:sz w:val="24"/>
          <w:szCs w:val="24"/>
          <w:lang w:val="hy-AM"/>
        </w:rPr>
        <w:t xml:space="preserve"> </w:t>
      </w:r>
      <w:r w:rsidR="00FD491C" w:rsidRPr="008F1843">
        <w:rPr>
          <w:rFonts w:ascii="GHEA Grapalat" w:eastAsia="Microsoft Sans Serif" w:hAnsi="GHEA Grapalat" w:cs="Microsoft Sans Serif"/>
          <w:spacing w:val="-2"/>
          <w:sz w:val="24"/>
          <w:szCs w:val="24"/>
          <w:lang w:val="hy-AM"/>
        </w:rPr>
        <w:t>ինքնակառավարման</w:t>
      </w:r>
      <w:r w:rsidR="00FD491C" w:rsidRPr="008F1843">
        <w:rPr>
          <w:rFonts w:ascii="GHEA Grapalat" w:eastAsia="Microsoft Sans Serif" w:hAnsi="GHEA Grapalat" w:cs="Microsoft Sans Serif"/>
          <w:spacing w:val="-4"/>
          <w:sz w:val="24"/>
          <w:szCs w:val="24"/>
          <w:lang w:val="hy-AM"/>
        </w:rPr>
        <w:t xml:space="preserve"> </w:t>
      </w:r>
      <w:r w:rsidR="00FD491C" w:rsidRPr="008F1843">
        <w:rPr>
          <w:rFonts w:ascii="GHEA Grapalat" w:eastAsia="Microsoft Sans Serif" w:hAnsi="GHEA Grapalat" w:cs="Microsoft Sans Serif"/>
          <w:spacing w:val="-2"/>
          <w:sz w:val="24"/>
          <w:szCs w:val="24"/>
          <w:lang w:val="hy-AM"/>
        </w:rPr>
        <w:t>մասին»</w:t>
      </w:r>
      <w:r w:rsidR="00FD491C" w:rsidRPr="008F1843">
        <w:rPr>
          <w:rFonts w:ascii="GHEA Grapalat" w:eastAsia="Microsoft Sans Serif" w:hAnsi="GHEA Grapalat" w:cs="Microsoft Sans Serif"/>
          <w:spacing w:val="-5"/>
          <w:sz w:val="24"/>
          <w:szCs w:val="24"/>
          <w:lang w:val="hy-AM"/>
        </w:rPr>
        <w:t xml:space="preserve"> </w:t>
      </w:r>
      <w:r w:rsidR="00FD491C" w:rsidRPr="008F1843">
        <w:rPr>
          <w:rFonts w:ascii="GHEA Grapalat" w:eastAsia="Microsoft Sans Serif" w:hAnsi="GHEA Grapalat" w:cs="Microsoft Sans Serif"/>
          <w:spacing w:val="-2"/>
          <w:sz w:val="24"/>
          <w:szCs w:val="24"/>
          <w:lang w:val="hy-AM"/>
        </w:rPr>
        <w:t>օրենքներով:</w:t>
      </w:r>
    </w:p>
    <w:p w:rsidR="00FD491C" w:rsidRPr="008F1843" w:rsidRDefault="00F819CF" w:rsidP="00F819CF">
      <w:pPr>
        <w:widowControl w:val="0"/>
        <w:autoSpaceDE w:val="0"/>
        <w:autoSpaceDN w:val="0"/>
        <w:spacing w:before="1" w:after="0" w:line="240" w:lineRule="auto"/>
        <w:ind w:right="-1"/>
        <w:jc w:val="center"/>
        <w:outlineLvl w:val="1"/>
        <w:rPr>
          <w:rFonts w:ascii="GHEA Grapalat" w:eastAsia="Arial" w:hAnsi="GHEA Grapalat" w:cs="Arial"/>
          <w:b/>
          <w:bCs/>
          <w:sz w:val="28"/>
          <w:szCs w:val="28"/>
          <w:lang w:val="hy-AM"/>
        </w:rPr>
      </w:pPr>
      <w:bookmarkStart w:id="1" w:name="_Toc204595962"/>
      <w:r w:rsidRPr="008F1843">
        <w:rPr>
          <w:rFonts w:ascii="GHEA Grapalat" w:eastAsia="Arial" w:hAnsi="GHEA Grapalat" w:cs="Arial"/>
          <w:b/>
          <w:bCs/>
          <w:w w:val="90"/>
          <w:sz w:val="28"/>
          <w:szCs w:val="28"/>
          <w:lang w:val="hy-AM"/>
        </w:rPr>
        <w:t>ԶԱՐԳԱՑՄԱՆ</w:t>
      </w:r>
      <w:r w:rsidRPr="008F1843">
        <w:rPr>
          <w:rFonts w:ascii="GHEA Grapalat" w:eastAsia="Arial" w:hAnsi="GHEA Grapalat" w:cs="Arial"/>
          <w:b/>
          <w:bCs/>
          <w:spacing w:val="48"/>
          <w:sz w:val="28"/>
          <w:szCs w:val="28"/>
          <w:lang w:val="hy-AM"/>
        </w:rPr>
        <w:t xml:space="preserve"> </w:t>
      </w:r>
      <w:r w:rsidRPr="008F1843">
        <w:rPr>
          <w:rFonts w:ascii="GHEA Grapalat" w:eastAsia="Arial" w:hAnsi="GHEA Grapalat" w:cs="Arial"/>
          <w:b/>
          <w:bCs/>
          <w:w w:val="90"/>
          <w:sz w:val="28"/>
          <w:szCs w:val="28"/>
          <w:lang w:val="hy-AM"/>
        </w:rPr>
        <w:t>ՀԻՄՆԱԿԱՆ</w:t>
      </w:r>
      <w:r w:rsidRPr="008F1843">
        <w:rPr>
          <w:rFonts w:ascii="GHEA Grapalat" w:eastAsia="Arial" w:hAnsi="GHEA Grapalat" w:cs="Arial"/>
          <w:b/>
          <w:bCs/>
          <w:spacing w:val="49"/>
          <w:sz w:val="28"/>
          <w:szCs w:val="28"/>
          <w:lang w:val="hy-AM"/>
        </w:rPr>
        <w:t xml:space="preserve"> </w:t>
      </w:r>
      <w:r w:rsidRPr="008F1843">
        <w:rPr>
          <w:rFonts w:ascii="GHEA Grapalat" w:eastAsia="Arial" w:hAnsi="GHEA Grapalat" w:cs="Arial"/>
          <w:b/>
          <w:bCs/>
          <w:w w:val="90"/>
          <w:sz w:val="28"/>
          <w:szCs w:val="28"/>
          <w:lang w:val="hy-AM"/>
        </w:rPr>
        <w:t>ՈՒՂՂՈՒԹՅՈՒՆՆԵՐԸ</w:t>
      </w:r>
      <w:r w:rsidRPr="008F1843">
        <w:rPr>
          <w:rFonts w:ascii="GHEA Grapalat" w:eastAsia="Arial" w:hAnsi="GHEA Grapalat" w:cs="Arial"/>
          <w:b/>
          <w:bCs/>
          <w:spacing w:val="49"/>
          <w:sz w:val="28"/>
          <w:szCs w:val="28"/>
          <w:lang w:val="hy-AM"/>
        </w:rPr>
        <w:t xml:space="preserve"> </w:t>
      </w:r>
      <w:r w:rsidRPr="008F1843">
        <w:rPr>
          <w:rFonts w:ascii="GHEA Grapalat" w:eastAsia="Arial" w:hAnsi="GHEA Grapalat" w:cs="Arial"/>
          <w:b/>
          <w:bCs/>
          <w:w w:val="90"/>
          <w:sz w:val="28"/>
          <w:szCs w:val="28"/>
          <w:lang w:val="hy-AM"/>
        </w:rPr>
        <w:t>ԵՎ</w:t>
      </w:r>
      <w:r w:rsidRPr="008F1843">
        <w:rPr>
          <w:rFonts w:ascii="GHEA Grapalat" w:eastAsia="Arial" w:hAnsi="GHEA Grapalat" w:cs="Arial"/>
          <w:b/>
          <w:bCs/>
          <w:spacing w:val="48"/>
          <w:sz w:val="28"/>
          <w:szCs w:val="28"/>
          <w:lang w:val="hy-AM"/>
        </w:rPr>
        <w:t xml:space="preserve"> </w:t>
      </w:r>
      <w:r w:rsidRPr="008F1843">
        <w:rPr>
          <w:rFonts w:ascii="GHEA Grapalat" w:eastAsia="Arial" w:hAnsi="GHEA Grapalat" w:cs="Arial"/>
          <w:b/>
          <w:bCs/>
          <w:spacing w:val="-2"/>
          <w:w w:val="90"/>
          <w:sz w:val="28"/>
          <w:szCs w:val="28"/>
          <w:lang w:val="hy-AM"/>
        </w:rPr>
        <w:t>ՍԿԶԲՈՒՆՔՆԵՐԸ</w:t>
      </w:r>
      <w:bookmarkEnd w:id="1"/>
    </w:p>
    <w:p w:rsidR="00FD491C" w:rsidRPr="008F1843" w:rsidRDefault="00FD491C" w:rsidP="00832958">
      <w:pPr>
        <w:widowControl w:val="0"/>
        <w:autoSpaceDE w:val="0"/>
        <w:autoSpaceDN w:val="0"/>
        <w:spacing w:after="0" w:line="240" w:lineRule="auto"/>
        <w:ind w:right="-1"/>
        <w:rPr>
          <w:rFonts w:ascii="GHEA Grapalat" w:eastAsia="Microsoft Sans Serif" w:hAnsi="GHEA Grapalat" w:cs="Microsoft Sans Serif"/>
          <w:b/>
          <w:sz w:val="28"/>
          <w:szCs w:val="24"/>
          <w:lang w:val="hy-AM"/>
        </w:rPr>
      </w:pPr>
    </w:p>
    <w:p w:rsidR="00FD491C" w:rsidRPr="008F1843" w:rsidRDefault="00F819CF" w:rsidP="00F819CF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GHEA Grapalat" w:eastAsia="Microsoft Sans Serif" w:hAnsi="GHEA Grapalat" w:cs="Microsoft Sans Serif"/>
          <w:sz w:val="24"/>
          <w:szCs w:val="24"/>
          <w:lang w:val="hy-AM"/>
        </w:rPr>
      </w:pPr>
      <w:r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 xml:space="preserve">    ՀՀ Վայոց ձորի մարզի </w:t>
      </w:r>
      <w:r w:rsidR="00FD491C"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>Եղեգիս համայնքի 2026-2028թթ. համար ՄԺԾԾ ծրագրերի իրականացումը նպատակաուղղվելու է համաչափ և կայուն զարգացման սկզբունքի վրա, որի նպատակային իրագործման համար առաջնահերթ են համարվելու՝</w:t>
      </w:r>
    </w:p>
    <w:p w:rsidR="00FD491C" w:rsidRPr="008F1843" w:rsidRDefault="00FD491C" w:rsidP="00F819CF">
      <w:pPr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spacing w:after="0" w:line="360" w:lineRule="auto"/>
        <w:ind w:left="0" w:right="-1" w:firstLine="0"/>
        <w:jc w:val="both"/>
        <w:rPr>
          <w:rFonts w:ascii="GHEA Grapalat" w:eastAsia="Microsoft Sans Serif" w:hAnsi="GHEA Grapalat" w:cs="Microsoft Sans Serif"/>
          <w:sz w:val="24"/>
          <w:szCs w:val="24"/>
          <w:lang w:val="hy-AM"/>
        </w:rPr>
      </w:pPr>
      <w:r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>Կառավարման արդյունավետության բարձրացումը, համայնքապետարանի գործունեության</w:t>
      </w:r>
      <w:r w:rsidRPr="008F1843">
        <w:rPr>
          <w:rFonts w:ascii="GHEA Grapalat" w:eastAsia="Microsoft Sans Serif" w:hAnsi="GHEA Grapalat" w:cs="Microsoft Sans Serif"/>
          <w:spacing w:val="-10"/>
          <w:sz w:val="24"/>
          <w:szCs w:val="24"/>
          <w:lang w:val="hy-AM"/>
        </w:rPr>
        <w:t xml:space="preserve"> </w:t>
      </w:r>
      <w:r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 xml:space="preserve">թափանցիկությունը </w:t>
      </w:r>
      <w:r w:rsidRPr="008F1843">
        <w:rPr>
          <w:rFonts w:ascii="GHEA Grapalat" w:eastAsia="Microsoft Sans Serif" w:hAnsi="GHEA Grapalat" w:cs="Microsoft Sans Serif"/>
          <w:spacing w:val="-12"/>
          <w:sz w:val="24"/>
          <w:szCs w:val="24"/>
          <w:lang w:val="hy-AM"/>
        </w:rPr>
        <w:t xml:space="preserve"> </w:t>
      </w:r>
      <w:r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>և</w:t>
      </w:r>
      <w:r w:rsidRPr="008F1843">
        <w:rPr>
          <w:rFonts w:ascii="GHEA Grapalat" w:eastAsia="Microsoft Sans Serif" w:hAnsi="GHEA Grapalat" w:cs="Microsoft Sans Serif"/>
          <w:spacing w:val="-10"/>
          <w:sz w:val="24"/>
          <w:szCs w:val="24"/>
          <w:lang w:val="hy-AM"/>
        </w:rPr>
        <w:t xml:space="preserve"> </w:t>
      </w:r>
      <w:r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>բնակչությանը</w:t>
      </w:r>
      <w:r w:rsidRPr="008F1843">
        <w:rPr>
          <w:rFonts w:ascii="GHEA Grapalat" w:eastAsia="Microsoft Sans Serif" w:hAnsi="GHEA Grapalat" w:cs="Microsoft Sans Serif"/>
          <w:spacing w:val="-12"/>
          <w:sz w:val="24"/>
          <w:szCs w:val="24"/>
          <w:lang w:val="hy-AM"/>
        </w:rPr>
        <w:t xml:space="preserve"> </w:t>
      </w:r>
      <w:r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>լիարժեք</w:t>
      </w:r>
      <w:r w:rsidRPr="008F1843">
        <w:rPr>
          <w:rFonts w:ascii="GHEA Grapalat" w:eastAsia="Microsoft Sans Serif" w:hAnsi="GHEA Grapalat" w:cs="Microsoft Sans Serif"/>
          <w:spacing w:val="-10"/>
          <w:sz w:val="24"/>
          <w:szCs w:val="24"/>
          <w:lang w:val="hy-AM"/>
        </w:rPr>
        <w:t xml:space="preserve"> </w:t>
      </w:r>
      <w:r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>հաշվետու</w:t>
      </w:r>
      <w:r w:rsidRPr="008F1843">
        <w:rPr>
          <w:rFonts w:ascii="GHEA Grapalat" w:eastAsia="Microsoft Sans Serif" w:hAnsi="GHEA Grapalat" w:cs="Microsoft Sans Serif"/>
          <w:spacing w:val="-12"/>
          <w:sz w:val="24"/>
          <w:szCs w:val="24"/>
          <w:lang w:val="hy-AM"/>
        </w:rPr>
        <w:t xml:space="preserve"> </w:t>
      </w:r>
      <w:r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>լինելը:</w:t>
      </w:r>
    </w:p>
    <w:p w:rsidR="00FD491C" w:rsidRPr="008F1843" w:rsidRDefault="00FD491C" w:rsidP="00F819CF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360" w:lineRule="auto"/>
        <w:ind w:left="0" w:right="-1" w:firstLine="0"/>
        <w:jc w:val="both"/>
        <w:rPr>
          <w:rFonts w:ascii="GHEA Grapalat" w:eastAsia="Microsoft Sans Serif" w:hAnsi="GHEA Grapalat" w:cs="Microsoft Sans Serif"/>
          <w:sz w:val="24"/>
          <w:szCs w:val="24"/>
          <w:lang w:val="hy-AM"/>
        </w:rPr>
      </w:pPr>
      <w:r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>Շրջակա միջավայրի և պատմամշակութային ժառանգության պաշտպանությունը:</w:t>
      </w:r>
    </w:p>
    <w:p w:rsidR="00FD491C" w:rsidRPr="008F1843" w:rsidRDefault="00FD491C" w:rsidP="00F819CF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360" w:lineRule="auto"/>
        <w:ind w:left="0" w:right="-1" w:firstLine="0"/>
        <w:jc w:val="both"/>
        <w:rPr>
          <w:rFonts w:ascii="GHEA Grapalat" w:eastAsia="Microsoft Sans Serif" w:hAnsi="GHEA Grapalat" w:cs="Microsoft Sans Serif"/>
          <w:sz w:val="24"/>
          <w:szCs w:val="24"/>
          <w:lang w:val="hy-AM"/>
        </w:rPr>
      </w:pPr>
      <w:r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 xml:space="preserve">Մարդու իրավունքների պաշտպանության գերակա սկզբունքներով որոշումների </w:t>
      </w:r>
      <w:r w:rsidRPr="008F1843">
        <w:rPr>
          <w:rFonts w:ascii="GHEA Grapalat" w:eastAsia="Microsoft Sans Serif" w:hAnsi="GHEA Grapalat" w:cs="Microsoft Sans Serif"/>
          <w:spacing w:val="-2"/>
          <w:sz w:val="24"/>
          <w:szCs w:val="24"/>
          <w:lang w:val="hy-AM"/>
        </w:rPr>
        <w:t>կայացումը:</w:t>
      </w:r>
    </w:p>
    <w:p w:rsidR="00FD491C" w:rsidRPr="008F1843" w:rsidRDefault="00FD491C" w:rsidP="00F04368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360" w:lineRule="auto"/>
        <w:ind w:left="0" w:right="-1" w:firstLine="0"/>
        <w:jc w:val="both"/>
        <w:rPr>
          <w:rFonts w:ascii="GHEA Grapalat" w:eastAsia="Microsoft Sans Serif" w:hAnsi="GHEA Grapalat" w:cs="Microsoft Sans Serif"/>
          <w:sz w:val="24"/>
          <w:szCs w:val="24"/>
          <w:lang w:val="hy-AM"/>
        </w:rPr>
      </w:pPr>
      <w:r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lastRenderedPageBreak/>
        <w:t xml:space="preserve">Բնակչությանը մասնակից դարձնելով հանրային նշանակություն ունեցող և բնակչությանը հուզող որոշումների կայացմանը՝ հարցումների, քննարկումների և քվեարկությունների </w:t>
      </w:r>
      <w:r w:rsidRPr="008F1843">
        <w:rPr>
          <w:rFonts w:ascii="GHEA Grapalat" w:eastAsia="Microsoft Sans Serif" w:hAnsi="GHEA Grapalat" w:cs="Microsoft Sans Serif"/>
          <w:spacing w:val="-2"/>
          <w:sz w:val="24"/>
          <w:szCs w:val="24"/>
          <w:lang w:val="hy-AM"/>
        </w:rPr>
        <w:t>միջոցով:</w:t>
      </w:r>
    </w:p>
    <w:p w:rsidR="00FD491C" w:rsidRPr="00F04368" w:rsidRDefault="00FD491C" w:rsidP="00F04368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360" w:lineRule="auto"/>
        <w:ind w:left="0" w:right="-1" w:firstLine="0"/>
        <w:jc w:val="both"/>
        <w:rPr>
          <w:rFonts w:ascii="GHEA Grapalat" w:eastAsia="Microsoft Sans Serif" w:hAnsi="GHEA Grapalat" w:cs="Microsoft Sans Serif"/>
          <w:sz w:val="24"/>
          <w:szCs w:val="24"/>
          <w:lang w:val="hy-AM"/>
        </w:rPr>
      </w:pPr>
      <w:r w:rsidRPr="008F1843">
        <w:rPr>
          <w:rFonts w:ascii="GHEA Grapalat" w:eastAsia="Microsoft Sans Serif" w:hAnsi="GHEA Grapalat" w:cs="Microsoft Sans Serif"/>
          <w:spacing w:val="-2"/>
          <w:sz w:val="24"/>
          <w:szCs w:val="24"/>
          <w:lang w:val="hy-AM"/>
        </w:rPr>
        <w:t xml:space="preserve">Առողջ, անվտանգ </w:t>
      </w:r>
      <w:r w:rsidRPr="008F1843">
        <w:rPr>
          <w:rFonts w:ascii="GHEA Grapalat" w:eastAsia="Microsoft Sans Serif" w:hAnsi="GHEA Grapalat" w:cs="Microsoft Sans Serif"/>
          <w:spacing w:val="-8"/>
          <w:sz w:val="24"/>
          <w:szCs w:val="24"/>
          <w:lang w:val="hy-AM"/>
        </w:rPr>
        <w:t xml:space="preserve"> </w:t>
      </w:r>
      <w:r w:rsidRPr="008F1843">
        <w:rPr>
          <w:rFonts w:ascii="GHEA Grapalat" w:eastAsia="Microsoft Sans Serif" w:hAnsi="GHEA Grapalat" w:cs="Microsoft Sans Serif"/>
          <w:spacing w:val="-2"/>
          <w:sz w:val="24"/>
          <w:szCs w:val="24"/>
          <w:lang w:val="hy-AM"/>
        </w:rPr>
        <w:t>և</w:t>
      </w:r>
      <w:r w:rsidRPr="008F1843">
        <w:rPr>
          <w:rFonts w:ascii="GHEA Grapalat" w:eastAsia="Microsoft Sans Serif" w:hAnsi="GHEA Grapalat" w:cs="Microsoft Sans Serif"/>
          <w:spacing w:val="-7"/>
          <w:sz w:val="24"/>
          <w:szCs w:val="24"/>
          <w:lang w:val="hy-AM"/>
        </w:rPr>
        <w:t xml:space="preserve"> </w:t>
      </w:r>
      <w:r w:rsidRPr="008F1843">
        <w:rPr>
          <w:rFonts w:ascii="GHEA Grapalat" w:eastAsia="Microsoft Sans Serif" w:hAnsi="GHEA Grapalat" w:cs="Microsoft Sans Serif"/>
          <w:spacing w:val="-2"/>
          <w:sz w:val="24"/>
          <w:szCs w:val="24"/>
          <w:lang w:val="hy-AM"/>
        </w:rPr>
        <w:t>հարմարավետ</w:t>
      </w:r>
      <w:r w:rsidRPr="008F1843">
        <w:rPr>
          <w:rFonts w:ascii="GHEA Grapalat" w:eastAsia="Microsoft Sans Serif" w:hAnsi="GHEA Grapalat" w:cs="Microsoft Sans Serif"/>
          <w:spacing w:val="-6"/>
          <w:sz w:val="24"/>
          <w:szCs w:val="24"/>
          <w:lang w:val="hy-AM"/>
        </w:rPr>
        <w:t xml:space="preserve"> </w:t>
      </w:r>
      <w:r w:rsidRPr="008F1843">
        <w:rPr>
          <w:rFonts w:ascii="GHEA Grapalat" w:eastAsia="Microsoft Sans Serif" w:hAnsi="GHEA Grapalat" w:cs="Microsoft Sans Serif"/>
          <w:spacing w:val="-2"/>
          <w:sz w:val="24"/>
          <w:szCs w:val="24"/>
          <w:lang w:val="hy-AM"/>
        </w:rPr>
        <w:t>ապրելու</w:t>
      </w:r>
      <w:r w:rsidRPr="008F1843">
        <w:rPr>
          <w:rFonts w:ascii="GHEA Grapalat" w:eastAsia="Microsoft Sans Serif" w:hAnsi="GHEA Grapalat" w:cs="Microsoft Sans Serif"/>
          <w:spacing w:val="-8"/>
          <w:sz w:val="24"/>
          <w:szCs w:val="24"/>
          <w:lang w:val="hy-AM"/>
        </w:rPr>
        <w:t xml:space="preserve"> </w:t>
      </w:r>
      <w:r w:rsidRPr="008F1843">
        <w:rPr>
          <w:rFonts w:ascii="GHEA Grapalat" w:eastAsia="Microsoft Sans Serif" w:hAnsi="GHEA Grapalat" w:cs="Microsoft Sans Serif"/>
          <w:spacing w:val="-2"/>
          <w:sz w:val="24"/>
          <w:szCs w:val="24"/>
          <w:lang w:val="hy-AM"/>
        </w:rPr>
        <w:t>և</w:t>
      </w:r>
      <w:r w:rsidRPr="008F1843">
        <w:rPr>
          <w:rFonts w:ascii="GHEA Grapalat" w:eastAsia="Microsoft Sans Serif" w:hAnsi="GHEA Grapalat" w:cs="Microsoft Sans Serif"/>
          <w:spacing w:val="-6"/>
          <w:sz w:val="24"/>
          <w:szCs w:val="24"/>
          <w:lang w:val="hy-AM"/>
        </w:rPr>
        <w:t xml:space="preserve"> </w:t>
      </w:r>
      <w:r w:rsidRPr="008F1843">
        <w:rPr>
          <w:rFonts w:ascii="GHEA Grapalat" w:eastAsia="Microsoft Sans Serif" w:hAnsi="GHEA Grapalat" w:cs="Microsoft Sans Serif"/>
          <w:spacing w:val="-2"/>
          <w:sz w:val="24"/>
          <w:szCs w:val="24"/>
          <w:lang w:val="hy-AM"/>
        </w:rPr>
        <w:t>գործելու</w:t>
      </w:r>
      <w:r w:rsidRPr="008F1843">
        <w:rPr>
          <w:rFonts w:ascii="GHEA Grapalat" w:eastAsia="Microsoft Sans Serif" w:hAnsi="GHEA Grapalat" w:cs="Microsoft Sans Serif"/>
          <w:spacing w:val="-8"/>
          <w:sz w:val="24"/>
          <w:szCs w:val="24"/>
          <w:lang w:val="hy-AM"/>
        </w:rPr>
        <w:t xml:space="preserve">  </w:t>
      </w:r>
      <w:r w:rsidRPr="008F1843">
        <w:rPr>
          <w:rFonts w:ascii="GHEA Grapalat" w:eastAsia="Microsoft Sans Serif" w:hAnsi="GHEA Grapalat" w:cs="Microsoft Sans Serif"/>
          <w:spacing w:val="-2"/>
          <w:sz w:val="24"/>
          <w:szCs w:val="24"/>
          <w:lang w:val="hy-AM"/>
        </w:rPr>
        <w:t>միջավայրի</w:t>
      </w:r>
      <w:r w:rsidRPr="008F1843">
        <w:rPr>
          <w:rFonts w:ascii="GHEA Grapalat" w:eastAsia="Microsoft Sans Serif" w:hAnsi="GHEA Grapalat" w:cs="Microsoft Sans Serif"/>
          <w:spacing w:val="-8"/>
          <w:sz w:val="24"/>
          <w:szCs w:val="24"/>
          <w:lang w:val="hy-AM"/>
        </w:rPr>
        <w:t xml:space="preserve"> </w:t>
      </w:r>
      <w:r w:rsidRPr="008F1843">
        <w:rPr>
          <w:rFonts w:ascii="GHEA Grapalat" w:eastAsia="Microsoft Sans Serif" w:hAnsi="GHEA Grapalat" w:cs="Microsoft Sans Serif"/>
          <w:spacing w:val="-2"/>
          <w:sz w:val="24"/>
          <w:szCs w:val="24"/>
          <w:lang w:val="hy-AM"/>
        </w:rPr>
        <w:t>ստեղծումը:</w:t>
      </w:r>
    </w:p>
    <w:p w:rsidR="00FD491C" w:rsidRPr="008F1843" w:rsidRDefault="00FD491C" w:rsidP="00F04368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360" w:lineRule="auto"/>
        <w:ind w:left="0" w:right="-1" w:firstLine="0"/>
        <w:jc w:val="both"/>
        <w:rPr>
          <w:rFonts w:ascii="GHEA Grapalat" w:eastAsia="Microsoft Sans Serif" w:hAnsi="GHEA Grapalat" w:cs="Microsoft Sans Serif"/>
          <w:sz w:val="24"/>
          <w:szCs w:val="24"/>
          <w:lang w:val="hy-AM"/>
        </w:rPr>
      </w:pPr>
      <w:r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>Երիտասարդական</w:t>
      </w:r>
      <w:r w:rsidRPr="008F1843">
        <w:rPr>
          <w:rFonts w:ascii="GHEA Grapalat" w:eastAsia="Microsoft Sans Serif" w:hAnsi="GHEA Grapalat" w:cs="Microsoft Sans Serif"/>
          <w:spacing w:val="27"/>
          <w:sz w:val="24"/>
          <w:szCs w:val="24"/>
          <w:lang w:val="hy-AM"/>
        </w:rPr>
        <w:t xml:space="preserve"> </w:t>
      </w:r>
      <w:r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>և</w:t>
      </w:r>
      <w:r w:rsidRPr="008F1843">
        <w:rPr>
          <w:rFonts w:ascii="GHEA Grapalat" w:eastAsia="Microsoft Sans Serif" w:hAnsi="GHEA Grapalat" w:cs="Microsoft Sans Serif"/>
          <w:spacing w:val="27"/>
          <w:sz w:val="24"/>
          <w:szCs w:val="24"/>
          <w:lang w:val="hy-AM"/>
        </w:rPr>
        <w:t xml:space="preserve"> </w:t>
      </w:r>
      <w:r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>սպորտային</w:t>
      </w:r>
      <w:r w:rsidRPr="008F1843">
        <w:rPr>
          <w:rFonts w:ascii="GHEA Grapalat" w:eastAsia="Microsoft Sans Serif" w:hAnsi="GHEA Grapalat" w:cs="Microsoft Sans Serif"/>
          <w:spacing w:val="27"/>
          <w:sz w:val="24"/>
          <w:szCs w:val="24"/>
          <w:lang w:val="hy-AM"/>
        </w:rPr>
        <w:t xml:space="preserve"> </w:t>
      </w:r>
      <w:r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>ծրագրերի</w:t>
      </w:r>
      <w:r w:rsidRPr="008F1843">
        <w:rPr>
          <w:rFonts w:ascii="GHEA Grapalat" w:eastAsia="Microsoft Sans Serif" w:hAnsi="GHEA Grapalat" w:cs="Microsoft Sans Serif"/>
          <w:spacing w:val="28"/>
          <w:sz w:val="24"/>
          <w:szCs w:val="24"/>
          <w:lang w:val="hy-AM"/>
        </w:rPr>
        <w:t xml:space="preserve"> </w:t>
      </w:r>
      <w:r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>միջոցով</w:t>
      </w:r>
      <w:r w:rsidRPr="008F1843">
        <w:rPr>
          <w:rFonts w:ascii="GHEA Grapalat" w:eastAsia="Microsoft Sans Serif" w:hAnsi="GHEA Grapalat" w:cs="Microsoft Sans Serif"/>
          <w:spacing w:val="27"/>
          <w:sz w:val="24"/>
          <w:szCs w:val="24"/>
          <w:lang w:val="hy-AM"/>
        </w:rPr>
        <w:t xml:space="preserve"> </w:t>
      </w:r>
      <w:r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>բնակիչների</w:t>
      </w:r>
      <w:r w:rsidRPr="008F1843">
        <w:rPr>
          <w:rFonts w:ascii="GHEA Grapalat" w:eastAsia="Microsoft Sans Serif" w:hAnsi="GHEA Grapalat" w:cs="Microsoft Sans Serif"/>
          <w:spacing w:val="28"/>
          <w:sz w:val="24"/>
          <w:szCs w:val="24"/>
          <w:lang w:val="hy-AM"/>
        </w:rPr>
        <w:t xml:space="preserve"> </w:t>
      </w:r>
      <w:r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>շրջանում</w:t>
      </w:r>
      <w:r w:rsidRPr="008F1843">
        <w:rPr>
          <w:rFonts w:ascii="GHEA Grapalat" w:eastAsia="Microsoft Sans Serif" w:hAnsi="GHEA Grapalat" w:cs="Microsoft Sans Serif"/>
          <w:spacing w:val="26"/>
          <w:sz w:val="24"/>
          <w:szCs w:val="24"/>
          <w:lang w:val="hy-AM"/>
        </w:rPr>
        <w:t xml:space="preserve"> </w:t>
      </w:r>
      <w:r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>առողջ ապրելակերպի գաղափարի</w:t>
      </w:r>
      <w:r w:rsidRPr="008F1843">
        <w:rPr>
          <w:rFonts w:ascii="GHEA Grapalat" w:eastAsia="Microsoft Sans Serif" w:hAnsi="GHEA Grapalat" w:cs="Microsoft Sans Serif"/>
          <w:spacing w:val="40"/>
          <w:sz w:val="24"/>
          <w:szCs w:val="24"/>
          <w:lang w:val="hy-AM"/>
        </w:rPr>
        <w:t xml:space="preserve"> </w:t>
      </w:r>
      <w:r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>խթանումը:</w:t>
      </w:r>
    </w:p>
    <w:p w:rsidR="00FD491C" w:rsidRPr="008F1843" w:rsidRDefault="00FD491C" w:rsidP="00C25E2D">
      <w:pPr>
        <w:widowControl w:val="0"/>
        <w:numPr>
          <w:ilvl w:val="0"/>
          <w:numId w:val="2"/>
        </w:numPr>
        <w:tabs>
          <w:tab w:val="left" w:pos="567"/>
          <w:tab w:val="left" w:pos="3647"/>
          <w:tab w:val="left" w:pos="6500"/>
          <w:tab w:val="left" w:pos="8211"/>
          <w:tab w:val="left" w:pos="9663"/>
          <w:tab w:val="left" w:pos="10110"/>
        </w:tabs>
        <w:autoSpaceDE w:val="0"/>
        <w:autoSpaceDN w:val="0"/>
        <w:spacing w:after="0" w:line="360" w:lineRule="auto"/>
        <w:ind w:left="0" w:right="-1" w:firstLine="0"/>
        <w:jc w:val="both"/>
        <w:rPr>
          <w:rFonts w:ascii="GHEA Grapalat" w:eastAsia="Microsoft Sans Serif" w:hAnsi="GHEA Grapalat" w:cs="Microsoft Sans Serif"/>
          <w:sz w:val="24"/>
          <w:szCs w:val="24"/>
          <w:lang w:val="hy-AM"/>
        </w:rPr>
      </w:pPr>
      <w:r w:rsidRPr="008F1843">
        <w:rPr>
          <w:rFonts w:ascii="GHEA Grapalat" w:eastAsia="Microsoft Sans Serif" w:hAnsi="GHEA Grapalat" w:cs="Microsoft Sans Serif"/>
          <w:spacing w:val="-2"/>
          <w:sz w:val="24"/>
          <w:szCs w:val="24"/>
          <w:lang w:val="hy-AM"/>
        </w:rPr>
        <w:t xml:space="preserve">Զբոսաշրջության ենթակառուցվածնքերի զարգացման խթանումը </w:t>
      </w:r>
      <w:r w:rsidRPr="008F1843">
        <w:rPr>
          <w:rFonts w:ascii="GHEA Grapalat" w:eastAsia="Microsoft Sans Serif" w:hAnsi="GHEA Grapalat" w:cs="Microsoft Sans Serif"/>
          <w:spacing w:val="-10"/>
          <w:sz w:val="24"/>
          <w:szCs w:val="24"/>
          <w:lang w:val="hy-AM"/>
        </w:rPr>
        <w:t xml:space="preserve"> Շատին -Եղեգիս-Արատես և դեպի Շատին -Վարդենյանց լեռնանցք ուղղություններով  համայնքի </w:t>
      </w:r>
      <w:r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>զբոսաշրջային միջավայրի բարելավումը:</w:t>
      </w:r>
    </w:p>
    <w:p w:rsidR="00FD491C" w:rsidRPr="008F1843" w:rsidRDefault="00FD491C" w:rsidP="00F04368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360" w:lineRule="auto"/>
        <w:ind w:left="0" w:right="-1" w:firstLine="0"/>
        <w:jc w:val="both"/>
        <w:rPr>
          <w:rFonts w:ascii="GHEA Grapalat" w:eastAsia="Microsoft Sans Serif" w:hAnsi="GHEA Grapalat" w:cs="Microsoft Sans Serif"/>
          <w:sz w:val="24"/>
          <w:szCs w:val="24"/>
          <w:lang w:val="hy-AM"/>
        </w:rPr>
      </w:pPr>
      <w:r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>ՎՁՄ Եղեգիս  համայնքում կրթական և համակարգի որակի բարելավմանն ուղղված միջոցառումների իրականացումը:</w:t>
      </w:r>
    </w:p>
    <w:p w:rsidR="00FD491C" w:rsidRPr="008F1843" w:rsidRDefault="00FD491C" w:rsidP="00F819CF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360" w:lineRule="auto"/>
        <w:ind w:left="0" w:right="-1" w:firstLine="0"/>
        <w:jc w:val="both"/>
        <w:rPr>
          <w:rFonts w:ascii="GHEA Grapalat" w:eastAsia="Microsoft Sans Serif" w:hAnsi="GHEA Grapalat" w:cs="Microsoft Sans Serif"/>
          <w:sz w:val="24"/>
          <w:szCs w:val="24"/>
        </w:rPr>
      </w:pPr>
      <w:proofErr w:type="spellStart"/>
      <w:r w:rsidRPr="008F1843">
        <w:rPr>
          <w:rFonts w:ascii="GHEA Grapalat" w:eastAsia="Microsoft Sans Serif" w:hAnsi="GHEA Grapalat" w:cs="Microsoft Sans Serif"/>
          <w:sz w:val="24"/>
          <w:szCs w:val="24"/>
        </w:rPr>
        <w:t>Մշակույթի</w:t>
      </w:r>
      <w:proofErr w:type="spellEnd"/>
      <w:r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 </w:t>
      </w:r>
      <w:proofErr w:type="spellStart"/>
      <w:r w:rsidRPr="008F1843">
        <w:rPr>
          <w:rFonts w:ascii="GHEA Grapalat" w:eastAsia="Microsoft Sans Serif" w:hAnsi="GHEA Grapalat" w:cs="Microsoft Sans Serif"/>
          <w:sz w:val="24"/>
          <w:szCs w:val="24"/>
        </w:rPr>
        <w:t>ոլորտի</w:t>
      </w:r>
      <w:proofErr w:type="spellEnd"/>
      <w:r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 </w:t>
      </w:r>
      <w:proofErr w:type="spellStart"/>
      <w:r w:rsidRPr="008F1843">
        <w:rPr>
          <w:rFonts w:ascii="GHEA Grapalat" w:eastAsia="Microsoft Sans Serif" w:hAnsi="GHEA Grapalat" w:cs="Microsoft Sans Serif"/>
          <w:sz w:val="24"/>
          <w:szCs w:val="24"/>
        </w:rPr>
        <w:t>ենթակառուցվածքների</w:t>
      </w:r>
      <w:proofErr w:type="spellEnd"/>
      <w:r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 </w:t>
      </w:r>
      <w:proofErr w:type="spellStart"/>
      <w:r w:rsidRPr="008F1843">
        <w:rPr>
          <w:rFonts w:ascii="GHEA Grapalat" w:eastAsia="Microsoft Sans Serif" w:hAnsi="GHEA Grapalat" w:cs="Microsoft Sans Serif"/>
          <w:sz w:val="24"/>
          <w:szCs w:val="24"/>
        </w:rPr>
        <w:t>զարգացում</w:t>
      </w:r>
      <w:proofErr w:type="spellEnd"/>
      <w:r w:rsidRPr="008F1843">
        <w:rPr>
          <w:rFonts w:ascii="GHEA Grapalat" w:eastAsia="Microsoft Sans Serif" w:hAnsi="GHEA Grapalat" w:cs="Microsoft Sans Serif"/>
          <w:sz w:val="24"/>
          <w:szCs w:val="24"/>
        </w:rPr>
        <w:t>:</w:t>
      </w:r>
    </w:p>
    <w:p w:rsidR="00FD491C" w:rsidRPr="008F1843" w:rsidRDefault="00FD491C" w:rsidP="00F819CF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360" w:lineRule="auto"/>
        <w:ind w:left="0" w:right="-1" w:firstLine="0"/>
        <w:jc w:val="both"/>
        <w:rPr>
          <w:rFonts w:ascii="GHEA Grapalat" w:eastAsia="Microsoft Sans Serif" w:hAnsi="GHEA Grapalat" w:cs="Microsoft Sans Serif"/>
          <w:sz w:val="24"/>
          <w:szCs w:val="24"/>
        </w:rPr>
      </w:pPr>
      <w:r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>Տ</w:t>
      </w:r>
      <w:proofErr w:type="spellStart"/>
      <w:r w:rsidRPr="008F1843">
        <w:rPr>
          <w:rFonts w:ascii="GHEA Grapalat" w:eastAsia="Microsoft Sans Serif" w:hAnsi="GHEA Grapalat" w:cs="Microsoft Sans Serif"/>
          <w:sz w:val="24"/>
          <w:szCs w:val="24"/>
        </w:rPr>
        <w:t>արբեր</w:t>
      </w:r>
      <w:proofErr w:type="spellEnd"/>
      <w:r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 </w:t>
      </w:r>
      <w:proofErr w:type="spellStart"/>
      <w:r w:rsidRPr="008F1843">
        <w:rPr>
          <w:rFonts w:ascii="GHEA Grapalat" w:eastAsia="Microsoft Sans Serif" w:hAnsi="GHEA Grapalat" w:cs="Microsoft Sans Serif"/>
          <w:sz w:val="24"/>
          <w:szCs w:val="24"/>
        </w:rPr>
        <w:t>միջազգային</w:t>
      </w:r>
      <w:proofErr w:type="spellEnd"/>
      <w:r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 </w:t>
      </w:r>
      <w:proofErr w:type="spellStart"/>
      <w:r w:rsidRPr="008F1843">
        <w:rPr>
          <w:rFonts w:ascii="GHEA Grapalat" w:eastAsia="Microsoft Sans Serif" w:hAnsi="GHEA Grapalat" w:cs="Microsoft Sans Serif"/>
          <w:sz w:val="24"/>
          <w:szCs w:val="24"/>
        </w:rPr>
        <w:t>ծրագրերին</w:t>
      </w:r>
      <w:proofErr w:type="spellEnd"/>
      <w:r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 և </w:t>
      </w:r>
      <w:proofErr w:type="spellStart"/>
      <w:r w:rsidRPr="008F1843">
        <w:rPr>
          <w:rFonts w:ascii="GHEA Grapalat" w:eastAsia="Microsoft Sans Serif" w:hAnsi="GHEA Grapalat" w:cs="Microsoft Sans Serif"/>
          <w:sz w:val="24"/>
          <w:szCs w:val="24"/>
        </w:rPr>
        <w:t>միություններին</w:t>
      </w:r>
      <w:proofErr w:type="spellEnd"/>
      <w:r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 </w:t>
      </w:r>
      <w:proofErr w:type="spellStart"/>
      <w:r w:rsidRPr="008F1843">
        <w:rPr>
          <w:rFonts w:ascii="GHEA Grapalat" w:eastAsia="Microsoft Sans Serif" w:hAnsi="GHEA Grapalat" w:cs="Microsoft Sans Serif"/>
          <w:sz w:val="24"/>
          <w:szCs w:val="24"/>
        </w:rPr>
        <w:t>մասնակցության</w:t>
      </w:r>
      <w:proofErr w:type="spellEnd"/>
      <w:r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 </w:t>
      </w:r>
      <w:proofErr w:type="spellStart"/>
      <w:r w:rsidRPr="008F1843">
        <w:rPr>
          <w:rFonts w:ascii="GHEA Grapalat" w:eastAsia="Microsoft Sans Serif" w:hAnsi="GHEA Grapalat" w:cs="Microsoft Sans Serif"/>
          <w:spacing w:val="-2"/>
          <w:sz w:val="24"/>
          <w:szCs w:val="24"/>
        </w:rPr>
        <w:t>ապահովումը</w:t>
      </w:r>
      <w:proofErr w:type="spellEnd"/>
      <w:r w:rsidRPr="008F1843">
        <w:rPr>
          <w:rFonts w:ascii="GHEA Grapalat" w:eastAsia="Microsoft Sans Serif" w:hAnsi="GHEA Grapalat" w:cs="Microsoft Sans Serif"/>
          <w:spacing w:val="-2"/>
          <w:sz w:val="24"/>
          <w:szCs w:val="24"/>
        </w:rPr>
        <w:t>:</w:t>
      </w:r>
    </w:p>
    <w:p w:rsidR="00FD491C" w:rsidRPr="008F1843" w:rsidRDefault="00FD491C" w:rsidP="00F819CF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0" w:right="-1" w:firstLine="0"/>
        <w:jc w:val="both"/>
        <w:rPr>
          <w:rFonts w:ascii="GHEA Grapalat" w:eastAsia="Microsoft Sans Serif" w:hAnsi="GHEA Grapalat" w:cs="Microsoft Sans Serif"/>
          <w:sz w:val="24"/>
          <w:szCs w:val="24"/>
        </w:rPr>
      </w:pPr>
      <w:r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>ՎՁՄ Եղեգիս  համայնքի</w:t>
      </w:r>
      <w:r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 </w:t>
      </w:r>
      <w:proofErr w:type="spellStart"/>
      <w:r w:rsidRPr="008F1843">
        <w:rPr>
          <w:rFonts w:ascii="GHEA Grapalat" w:eastAsia="Microsoft Sans Serif" w:hAnsi="GHEA Grapalat" w:cs="Microsoft Sans Serif"/>
          <w:sz w:val="24"/>
          <w:szCs w:val="24"/>
        </w:rPr>
        <w:t>ճանապարհների</w:t>
      </w:r>
      <w:proofErr w:type="spellEnd"/>
      <w:r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 </w:t>
      </w:r>
      <w:proofErr w:type="spellStart"/>
      <w:r w:rsidRPr="008F1843">
        <w:rPr>
          <w:rFonts w:ascii="GHEA Grapalat" w:eastAsia="Microsoft Sans Serif" w:hAnsi="GHEA Grapalat" w:cs="Microsoft Sans Serif"/>
          <w:sz w:val="24"/>
          <w:szCs w:val="24"/>
        </w:rPr>
        <w:t>ճանապարհաշինարարական</w:t>
      </w:r>
      <w:proofErr w:type="spellEnd"/>
      <w:r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 </w:t>
      </w:r>
      <w:proofErr w:type="spellStart"/>
      <w:r w:rsidRPr="008F1843">
        <w:rPr>
          <w:rFonts w:ascii="GHEA Grapalat" w:eastAsia="Microsoft Sans Serif" w:hAnsi="GHEA Grapalat" w:cs="Microsoft Sans Serif"/>
          <w:sz w:val="24"/>
          <w:szCs w:val="24"/>
        </w:rPr>
        <w:t>լայնածավալ</w:t>
      </w:r>
      <w:proofErr w:type="spellEnd"/>
      <w:r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 </w:t>
      </w:r>
      <w:proofErr w:type="spellStart"/>
      <w:r w:rsidRPr="008F1843">
        <w:rPr>
          <w:rFonts w:ascii="GHEA Grapalat" w:eastAsia="Microsoft Sans Serif" w:hAnsi="GHEA Grapalat" w:cs="Microsoft Sans Serif"/>
          <w:sz w:val="24"/>
          <w:szCs w:val="24"/>
        </w:rPr>
        <w:t>ծրագրերի</w:t>
      </w:r>
      <w:proofErr w:type="spellEnd"/>
      <w:r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 </w:t>
      </w:r>
      <w:proofErr w:type="spellStart"/>
      <w:r w:rsidRPr="008F1843">
        <w:rPr>
          <w:rFonts w:ascii="GHEA Grapalat" w:eastAsia="Microsoft Sans Serif" w:hAnsi="GHEA Grapalat" w:cs="Microsoft Sans Serif"/>
          <w:sz w:val="24"/>
          <w:szCs w:val="24"/>
        </w:rPr>
        <w:t>շարունակականության</w:t>
      </w:r>
      <w:proofErr w:type="spellEnd"/>
      <w:r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 </w:t>
      </w:r>
      <w:proofErr w:type="spellStart"/>
      <w:r w:rsidRPr="008F1843">
        <w:rPr>
          <w:rFonts w:ascii="GHEA Grapalat" w:eastAsia="Microsoft Sans Serif" w:hAnsi="GHEA Grapalat" w:cs="Microsoft Sans Serif"/>
          <w:spacing w:val="-2"/>
          <w:sz w:val="24"/>
          <w:szCs w:val="24"/>
        </w:rPr>
        <w:t>ապահովումը</w:t>
      </w:r>
      <w:proofErr w:type="spellEnd"/>
      <w:r w:rsidRPr="008F1843">
        <w:rPr>
          <w:rFonts w:ascii="GHEA Grapalat" w:eastAsia="Microsoft Sans Serif" w:hAnsi="GHEA Grapalat" w:cs="Microsoft Sans Serif"/>
          <w:spacing w:val="-2"/>
          <w:sz w:val="24"/>
          <w:szCs w:val="24"/>
        </w:rPr>
        <w:t>:</w:t>
      </w:r>
    </w:p>
    <w:p w:rsidR="00FD491C" w:rsidRPr="008F1843" w:rsidRDefault="00FD491C" w:rsidP="00F819CF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0" w:right="-1" w:firstLine="0"/>
        <w:jc w:val="both"/>
        <w:rPr>
          <w:rFonts w:ascii="GHEA Grapalat" w:eastAsia="Microsoft Sans Serif" w:hAnsi="GHEA Grapalat" w:cs="Microsoft Sans Serif"/>
          <w:sz w:val="24"/>
          <w:szCs w:val="24"/>
        </w:rPr>
      </w:pPr>
      <w:proofErr w:type="spellStart"/>
      <w:r w:rsidRPr="008F1843">
        <w:rPr>
          <w:rFonts w:ascii="GHEA Grapalat" w:eastAsia="Microsoft Sans Serif" w:hAnsi="GHEA Grapalat" w:cs="Microsoft Sans Serif"/>
          <w:sz w:val="24"/>
          <w:szCs w:val="24"/>
        </w:rPr>
        <w:t>Փողոցային</w:t>
      </w:r>
      <w:proofErr w:type="spellEnd"/>
      <w:r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 </w:t>
      </w:r>
      <w:proofErr w:type="spellStart"/>
      <w:r w:rsidRPr="008F1843">
        <w:rPr>
          <w:rFonts w:ascii="GHEA Grapalat" w:eastAsia="Microsoft Sans Serif" w:hAnsi="GHEA Grapalat" w:cs="Microsoft Sans Serif"/>
          <w:sz w:val="24"/>
          <w:szCs w:val="24"/>
        </w:rPr>
        <w:t>լուսավորության</w:t>
      </w:r>
      <w:proofErr w:type="spellEnd"/>
      <w:r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 </w:t>
      </w:r>
      <w:proofErr w:type="spellStart"/>
      <w:r w:rsidRPr="008F1843">
        <w:rPr>
          <w:rFonts w:ascii="GHEA Grapalat" w:eastAsia="Microsoft Sans Serif" w:hAnsi="GHEA Grapalat" w:cs="Microsoft Sans Serif"/>
          <w:sz w:val="24"/>
          <w:szCs w:val="24"/>
        </w:rPr>
        <w:t>համակարգի</w:t>
      </w:r>
      <w:proofErr w:type="spellEnd"/>
      <w:r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 </w:t>
      </w:r>
      <w:proofErr w:type="spellStart"/>
      <w:r w:rsidRPr="008F1843">
        <w:rPr>
          <w:rFonts w:ascii="GHEA Grapalat" w:eastAsia="Microsoft Sans Serif" w:hAnsi="GHEA Grapalat" w:cs="Microsoft Sans Serif"/>
          <w:sz w:val="24"/>
          <w:szCs w:val="24"/>
        </w:rPr>
        <w:t>արդիականացումը</w:t>
      </w:r>
      <w:proofErr w:type="spellEnd"/>
      <w:r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, </w:t>
      </w:r>
      <w:proofErr w:type="spellStart"/>
      <w:r w:rsidRPr="008F1843">
        <w:rPr>
          <w:rFonts w:ascii="GHEA Grapalat" w:eastAsia="Microsoft Sans Serif" w:hAnsi="GHEA Grapalat" w:cs="Microsoft Sans Serif"/>
          <w:sz w:val="24"/>
          <w:szCs w:val="24"/>
        </w:rPr>
        <w:t>էներգախնայող</w:t>
      </w:r>
      <w:proofErr w:type="spellEnd"/>
      <w:r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 </w:t>
      </w:r>
      <w:proofErr w:type="spellStart"/>
      <w:r w:rsidRPr="008F1843">
        <w:rPr>
          <w:rFonts w:ascii="GHEA Grapalat" w:eastAsia="Microsoft Sans Serif" w:hAnsi="GHEA Grapalat" w:cs="Microsoft Sans Serif"/>
          <w:sz w:val="24"/>
          <w:szCs w:val="24"/>
        </w:rPr>
        <w:t>համակարգերի</w:t>
      </w:r>
      <w:proofErr w:type="spellEnd"/>
      <w:r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 </w:t>
      </w:r>
      <w:proofErr w:type="spellStart"/>
      <w:r w:rsidRPr="008F1843">
        <w:rPr>
          <w:rFonts w:ascii="GHEA Grapalat" w:eastAsia="Microsoft Sans Serif" w:hAnsi="GHEA Grapalat" w:cs="Microsoft Sans Serif"/>
          <w:sz w:val="24"/>
          <w:szCs w:val="24"/>
        </w:rPr>
        <w:t>ներդրումը</w:t>
      </w:r>
      <w:proofErr w:type="spellEnd"/>
      <w:r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, </w:t>
      </w:r>
      <w:proofErr w:type="spellStart"/>
      <w:r w:rsidRPr="008F1843">
        <w:rPr>
          <w:rFonts w:ascii="GHEA Grapalat" w:eastAsia="Microsoft Sans Serif" w:hAnsi="GHEA Grapalat" w:cs="Microsoft Sans Serif"/>
          <w:sz w:val="24"/>
          <w:szCs w:val="24"/>
        </w:rPr>
        <w:t>համակարգի</w:t>
      </w:r>
      <w:proofErr w:type="spellEnd"/>
      <w:r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 </w:t>
      </w:r>
      <w:proofErr w:type="spellStart"/>
      <w:r w:rsidRPr="008F1843">
        <w:rPr>
          <w:rFonts w:ascii="GHEA Grapalat" w:eastAsia="Microsoft Sans Serif" w:hAnsi="GHEA Grapalat" w:cs="Microsoft Sans Serif"/>
          <w:sz w:val="24"/>
          <w:szCs w:val="24"/>
        </w:rPr>
        <w:t>անվտանգության</w:t>
      </w:r>
      <w:proofErr w:type="spellEnd"/>
      <w:r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 և </w:t>
      </w:r>
      <w:proofErr w:type="spellStart"/>
      <w:r w:rsidRPr="008F1843">
        <w:rPr>
          <w:rFonts w:ascii="GHEA Grapalat" w:eastAsia="Microsoft Sans Serif" w:hAnsi="GHEA Grapalat" w:cs="Microsoft Sans Serif"/>
          <w:sz w:val="24"/>
          <w:szCs w:val="24"/>
        </w:rPr>
        <w:t>հուսալիության</w:t>
      </w:r>
      <w:proofErr w:type="spellEnd"/>
      <w:r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 </w:t>
      </w:r>
      <w:proofErr w:type="spellStart"/>
      <w:r w:rsidRPr="008F1843">
        <w:rPr>
          <w:rFonts w:ascii="GHEA Grapalat" w:eastAsia="Microsoft Sans Serif" w:hAnsi="GHEA Grapalat" w:cs="Microsoft Sans Serif"/>
          <w:sz w:val="24"/>
          <w:szCs w:val="24"/>
        </w:rPr>
        <w:t>աստիճանի</w:t>
      </w:r>
      <w:proofErr w:type="spellEnd"/>
      <w:r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 </w:t>
      </w:r>
      <w:proofErr w:type="spellStart"/>
      <w:r w:rsidRPr="008F1843">
        <w:rPr>
          <w:rFonts w:ascii="GHEA Grapalat" w:eastAsia="Microsoft Sans Serif" w:hAnsi="GHEA Grapalat" w:cs="Microsoft Sans Serif"/>
          <w:spacing w:val="-2"/>
          <w:sz w:val="24"/>
          <w:szCs w:val="24"/>
        </w:rPr>
        <w:t>բարձրացումը</w:t>
      </w:r>
      <w:proofErr w:type="spellEnd"/>
      <w:r w:rsidRPr="008F1843">
        <w:rPr>
          <w:rFonts w:ascii="GHEA Grapalat" w:eastAsia="Microsoft Sans Serif" w:hAnsi="GHEA Grapalat" w:cs="Microsoft Sans Serif"/>
          <w:spacing w:val="-2"/>
          <w:sz w:val="24"/>
          <w:szCs w:val="24"/>
        </w:rPr>
        <w:t>:</w:t>
      </w:r>
    </w:p>
    <w:p w:rsidR="00FD491C" w:rsidRPr="008F1843" w:rsidRDefault="00FD491C" w:rsidP="00F819CF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0" w:right="-1" w:firstLine="0"/>
        <w:jc w:val="both"/>
        <w:rPr>
          <w:rFonts w:ascii="GHEA Grapalat" w:eastAsia="Microsoft Sans Serif" w:hAnsi="GHEA Grapalat" w:cs="Microsoft Sans Serif"/>
          <w:sz w:val="24"/>
          <w:szCs w:val="24"/>
        </w:rPr>
      </w:pPr>
      <w:proofErr w:type="spellStart"/>
      <w:r w:rsidRPr="008F1843">
        <w:rPr>
          <w:rFonts w:ascii="GHEA Grapalat" w:eastAsia="Microsoft Sans Serif" w:hAnsi="GHEA Grapalat" w:cs="Microsoft Sans Serif"/>
          <w:sz w:val="24"/>
          <w:szCs w:val="24"/>
        </w:rPr>
        <w:t>Գործարարության</w:t>
      </w:r>
      <w:proofErr w:type="spellEnd"/>
      <w:r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 և </w:t>
      </w:r>
      <w:proofErr w:type="spellStart"/>
      <w:r w:rsidRPr="008F1843">
        <w:rPr>
          <w:rFonts w:ascii="GHEA Grapalat" w:eastAsia="Microsoft Sans Serif" w:hAnsi="GHEA Grapalat" w:cs="Microsoft Sans Serif"/>
          <w:sz w:val="24"/>
          <w:szCs w:val="24"/>
        </w:rPr>
        <w:t>ներդրումների</w:t>
      </w:r>
      <w:proofErr w:type="spellEnd"/>
      <w:r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 </w:t>
      </w:r>
      <w:proofErr w:type="spellStart"/>
      <w:r w:rsidRPr="008F1843">
        <w:rPr>
          <w:rFonts w:ascii="GHEA Grapalat" w:eastAsia="Microsoft Sans Serif" w:hAnsi="GHEA Grapalat" w:cs="Microsoft Sans Serif"/>
          <w:sz w:val="24"/>
          <w:szCs w:val="24"/>
        </w:rPr>
        <w:t>համար</w:t>
      </w:r>
      <w:proofErr w:type="spellEnd"/>
      <w:r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 </w:t>
      </w:r>
      <w:proofErr w:type="spellStart"/>
      <w:r w:rsidRPr="008F1843">
        <w:rPr>
          <w:rFonts w:ascii="GHEA Grapalat" w:eastAsia="Microsoft Sans Serif" w:hAnsi="GHEA Grapalat" w:cs="Microsoft Sans Serif"/>
          <w:sz w:val="24"/>
          <w:szCs w:val="24"/>
        </w:rPr>
        <w:t>բարենպաստ</w:t>
      </w:r>
      <w:proofErr w:type="spellEnd"/>
      <w:r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 </w:t>
      </w:r>
      <w:proofErr w:type="spellStart"/>
      <w:r w:rsidRPr="008F1843">
        <w:rPr>
          <w:rFonts w:ascii="GHEA Grapalat" w:eastAsia="Microsoft Sans Serif" w:hAnsi="GHEA Grapalat" w:cs="Microsoft Sans Serif"/>
          <w:sz w:val="24"/>
          <w:szCs w:val="24"/>
        </w:rPr>
        <w:t>միջավայրի</w:t>
      </w:r>
      <w:proofErr w:type="spellEnd"/>
      <w:r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 </w:t>
      </w:r>
      <w:proofErr w:type="spellStart"/>
      <w:r w:rsidRPr="008F1843">
        <w:rPr>
          <w:rFonts w:ascii="GHEA Grapalat" w:eastAsia="Microsoft Sans Serif" w:hAnsi="GHEA Grapalat" w:cs="Microsoft Sans Serif"/>
          <w:sz w:val="24"/>
          <w:szCs w:val="24"/>
        </w:rPr>
        <w:t>ապահովումը</w:t>
      </w:r>
      <w:proofErr w:type="spellEnd"/>
      <w:r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, </w:t>
      </w:r>
      <w:proofErr w:type="spellStart"/>
      <w:r w:rsidRPr="008F1843">
        <w:rPr>
          <w:rFonts w:ascii="GHEA Grapalat" w:eastAsia="Microsoft Sans Serif" w:hAnsi="GHEA Grapalat" w:cs="Microsoft Sans Serif"/>
          <w:sz w:val="24"/>
          <w:szCs w:val="24"/>
        </w:rPr>
        <w:t>համայնքի</w:t>
      </w:r>
      <w:proofErr w:type="spellEnd"/>
      <w:r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 և </w:t>
      </w:r>
      <w:proofErr w:type="spellStart"/>
      <w:r w:rsidRPr="008F1843">
        <w:rPr>
          <w:rFonts w:ascii="GHEA Grapalat" w:eastAsia="Microsoft Sans Serif" w:hAnsi="GHEA Grapalat" w:cs="Microsoft Sans Serif"/>
          <w:sz w:val="24"/>
          <w:szCs w:val="24"/>
        </w:rPr>
        <w:t>գործարար</w:t>
      </w:r>
      <w:proofErr w:type="spellEnd"/>
      <w:r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 </w:t>
      </w:r>
      <w:proofErr w:type="spellStart"/>
      <w:r w:rsidRPr="008F1843">
        <w:rPr>
          <w:rFonts w:ascii="GHEA Grapalat" w:eastAsia="Microsoft Sans Serif" w:hAnsi="GHEA Grapalat" w:cs="Microsoft Sans Serif"/>
          <w:sz w:val="24"/>
          <w:szCs w:val="24"/>
        </w:rPr>
        <w:t>միջավայրի</w:t>
      </w:r>
      <w:proofErr w:type="spellEnd"/>
      <w:r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 </w:t>
      </w:r>
      <w:proofErr w:type="spellStart"/>
      <w:r w:rsidRPr="008F1843">
        <w:rPr>
          <w:rFonts w:ascii="GHEA Grapalat" w:eastAsia="Microsoft Sans Serif" w:hAnsi="GHEA Grapalat" w:cs="Microsoft Sans Serif"/>
          <w:sz w:val="24"/>
          <w:szCs w:val="24"/>
        </w:rPr>
        <w:t>միջև</w:t>
      </w:r>
      <w:proofErr w:type="spellEnd"/>
      <w:r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 </w:t>
      </w:r>
      <w:proofErr w:type="spellStart"/>
      <w:r w:rsidRPr="008F1843">
        <w:rPr>
          <w:rFonts w:ascii="GHEA Grapalat" w:eastAsia="Microsoft Sans Serif" w:hAnsi="GHEA Grapalat" w:cs="Microsoft Sans Serif"/>
          <w:sz w:val="24"/>
          <w:szCs w:val="24"/>
        </w:rPr>
        <w:t>փոխշահավետ</w:t>
      </w:r>
      <w:proofErr w:type="spellEnd"/>
      <w:r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 </w:t>
      </w:r>
      <w:proofErr w:type="spellStart"/>
      <w:r w:rsidRPr="008F1843">
        <w:rPr>
          <w:rFonts w:ascii="GHEA Grapalat" w:eastAsia="Microsoft Sans Serif" w:hAnsi="GHEA Grapalat" w:cs="Microsoft Sans Serif"/>
          <w:sz w:val="24"/>
          <w:szCs w:val="24"/>
        </w:rPr>
        <w:t>համագործակցության</w:t>
      </w:r>
      <w:proofErr w:type="spellEnd"/>
      <w:r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 </w:t>
      </w:r>
      <w:proofErr w:type="spellStart"/>
      <w:r w:rsidRPr="008F1843">
        <w:rPr>
          <w:rFonts w:ascii="GHEA Grapalat" w:eastAsia="Microsoft Sans Serif" w:hAnsi="GHEA Grapalat" w:cs="Microsoft Sans Serif"/>
          <w:spacing w:val="-2"/>
          <w:sz w:val="24"/>
          <w:szCs w:val="24"/>
        </w:rPr>
        <w:t>խթանումը</w:t>
      </w:r>
      <w:proofErr w:type="spellEnd"/>
      <w:r w:rsidRPr="008F1843">
        <w:rPr>
          <w:rFonts w:ascii="GHEA Grapalat" w:eastAsia="Microsoft Sans Serif" w:hAnsi="GHEA Grapalat" w:cs="Microsoft Sans Serif"/>
          <w:spacing w:val="-2"/>
          <w:sz w:val="24"/>
          <w:szCs w:val="24"/>
        </w:rPr>
        <w:t>:</w:t>
      </w:r>
    </w:p>
    <w:p w:rsidR="00FD491C" w:rsidRPr="008F1843" w:rsidRDefault="00FD491C" w:rsidP="00F819CF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0" w:right="-1" w:firstLine="0"/>
        <w:jc w:val="both"/>
        <w:rPr>
          <w:rFonts w:ascii="GHEA Grapalat" w:eastAsia="Microsoft Sans Serif" w:hAnsi="GHEA Grapalat" w:cs="Microsoft Sans Serif"/>
          <w:sz w:val="24"/>
          <w:szCs w:val="24"/>
        </w:rPr>
      </w:pPr>
      <w:proofErr w:type="spellStart"/>
      <w:r w:rsidRPr="008F1843">
        <w:rPr>
          <w:rFonts w:ascii="GHEA Grapalat" w:eastAsia="Microsoft Sans Serif" w:hAnsi="GHEA Grapalat" w:cs="Microsoft Sans Serif"/>
          <w:sz w:val="24"/>
          <w:szCs w:val="24"/>
        </w:rPr>
        <w:t>Երեխաների</w:t>
      </w:r>
      <w:proofErr w:type="spellEnd"/>
      <w:r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 </w:t>
      </w:r>
      <w:proofErr w:type="spellStart"/>
      <w:r w:rsidRPr="008F1843">
        <w:rPr>
          <w:rFonts w:ascii="GHEA Grapalat" w:eastAsia="Microsoft Sans Serif" w:hAnsi="GHEA Grapalat" w:cs="Microsoft Sans Serif"/>
          <w:sz w:val="24"/>
          <w:szCs w:val="24"/>
        </w:rPr>
        <w:t>իրավունքների</w:t>
      </w:r>
      <w:proofErr w:type="spellEnd"/>
      <w:r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 </w:t>
      </w:r>
      <w:proofErr w:type="spellStart"/>
      <w:r w:rsidRPr="008F1843">
        <w:rPr>
          <w:rFonts w:ascii="GHEA Grapalat" w:eastAsia="Microsoft Sans Serif" w:hAnsi="GHEA Grapalat" w:cs="Microsoft Sans Serif"/>
          <w:sz w:val="24"/>
          <w:szCs w:val="24"/>
        </w:rPr>
        <w:t>պաշտպանությունն</w:t>
      </w:r>
      <w:proofErr w:type="spellEnd"/>
      <w:r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 </w:t>
      </w:r>
      <w:proofErr w:type="spellStart"/>
      <w:r w:rsidRPr="008F1843">
        <w:rPr>
          <w:rFonts w:ascii="GHEA Grapalat" w:eastAsia="Microsoft Sans Serif" w:hAnsi="GHEA Grapalat" w:cs="Microsoft Sans Serif"/>
          <w:sz w:val="24"/>
          <w:szCs w:val="24"/>
        </w:rPr>
        <w:t>ու</w:t>
      </w:r>
      <w:proofErr w:type="spellEnd"/>
      <w:r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 </w:t>
      </w:r>
      <w:proofErr w:type="spellStart"/>
      <w:r w:rsidRPr="008F1843">
        <w:rPr>
          <w:rFonts w:ascii="GHEA Grapalat" w:eastAsia="Microsoft Sans Serif" w:hAnsi="GHEA Grapalat" w:cs="Microsoft Sans Serif"/>
          <w:sz w:val="24"/>
          <w:szCs w:val="24"/>
        </w:rPr>
        <w:t>անչափահասների</w:t>
      </w:r>
      <w:proofErr w:type="spellEnd"/>
      <w:r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 </w:t>
      </w:r>
      <w:proofErr w:type="spellStart"/>
      <w:r w:rsidRPr="008F1843">
        <w:rPr>
          <w:rFonts w:ascii="GHEA Grapalat" w:eastAsia="Microsoft Sans Serif" w:hAnsi="GHEA Grapalat" w:cs="Microsoft Sans Serif"/>
          <w:sz w:val="24"/>
          <w:szCs w:val="24"/>
        </w:rPr>
        <w:t>հետ</w:t>
      </w:r>
      <w:proofErr w:type="spellEnd"/>
      <w:r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 </w:t>
      </w:r>
      <w:proofErr w:type="spellStart"/>
      <w:r w:rsidRPr="008F1843">
        <w:rPr>
          <w:rFonts w:ascii="GHEA Grapalat" w:eastAsia="Microsoft Sans Serif" w:hAnsi="GHEA Grapalat" w:cs="Microsoft Sans Serif"/>
          <w:sz w:val="24"/>
          <w:szCs w:val="24"/>
        </w:rPr>
        <w:t>տարվող</w:t>
      </w:r>
      <w:proofErr w:type="spellEnd"/>
      <w:r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 </w:t>
      </w:r>
      <w:proofErr w:type="spellStart"/>
      <w:r w:rsidRPr="008F1843">
        <w:rPr>
          <w:rFonts w:ascii="GHEA Grapalat" w:eastAsia="Microsoft Sans Serif" w:hAnsi="GHEA Grapalat" w:cs="Microsoft Sans Serif"/>
          <w:sz w:val="24"/>
          <w:szCs w:val="24"/>
        </w:rPr>
        <w:t>աշխատանքների</w:t>
      </w:r>
      <w:proofErr w:type="spellEnd"/>
      <w:r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 </w:t>
      </w:r>
      <w:proofErr w:type="spellStart"/>
      <w:r w:rsidRPr="008F1843">
        <w:rPr>
          <w:rFonts w:ascii="GHEA Grapalat" w:eastAsia="Microsoft Sans Serif" w:hAnsi="GHEA Grapalat" w:cs="Microsoft Sans Serif"/>
          <w:sz w:val="24"/>
          <w:szCs w:val="24"/>
        </w:rPr>
        <w:t>բարելավումը</w:t>
      </w:r>
      <w:proofErr w:type="spellEnd"/>
      <w:r w:rsidRPr="008F1843">
        <w:rPr>
          <w:rFonts w:ascii="GHEA Grapalat" w:eastAsia="Microsoft Sans Serif" w:hAnsi="GHEA Grapalat" w:cs="Microsoft Sans Serif"/>
          <w:sz w:val="24"/>
          <w:szCs w:val="24"/>
        </w:rPr>
        <w:t>:</w:t>
      </w:r>
    </w:p>
    <w:p w:rsidR="00FD491C" w:rsidRPr="008F1843" w:rsidRDefault="00FD491C" w:rsidP="00F819CF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0" w:right="-1" w:firstLine="0"/>
        <w:jc w:val="both"/>
        <w:rPr>
          <w:rFonts w:ascii="GHEA Grapalat" w:eastAsia="Microsoft Sans Serif" w:hAnsi="GHEA Grapalat" w:cs="Microsoft Sans Serif"/>
          <w:sz w:val="24"/>
          <w:szCs w:val="24"/>
        </w:rPr>
      </w:pPr>
      <w:proofErr w:type="spellStart"/>
      <w:r w:rsidRPr="008F1843">
        <w:rPr>
          <w:rFonts w:ascii="GHEA Grapalat" w:eastAsia="Microsoft Sans Serif" w:hAnsi="GHEA Grapalat" w:cs="Microsoft Sans Serif"/>
          <w:sz w:val="24"/>
          <w:szCs w:val="24"/>
        </w:rPr>
        <w:t>Բնակիչների</w:t>
      </w:r>
      <w:proofErr w:type="spellEnd"/>
      <w:r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 </w:t>
      </w:r>
      <w:proofErr w:type="spellStart"/>
      <w:r w:rsidRPr="008F1843">
        <w:rPr>
          <w:rFonts w:ascii="GHEA Grapalat" w:eastAsia="Microsoft Sans Serif" w:hAnsi="GHEA Grapalat" w:cs="Microsoft Sans Serif"/>
          <w:sz w:val="24"/>
          <w:szCs w:val="24"/>
        </w:rPr>
        <w:t>սոցիալական</w:t>
      </w:r>
      <w:proofErr w:type="spellEnd"/>
      <w:r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 </w:t>
      </w:r>
      <w:proofErr w:type="spellStart"/>
      <w:r w:rsidRPr="008F1843">
        <w:rPr>
          <w:rFonts w:ascii="GHEA Grapalat" w:eastAsia="Microsoft Sans Serif" w:hAnsi="GHEA Grapalat" w:cs="Microsoft Sans Serif"/>
          <w:sz w:val="24"/>
          <w:szCs w:val="24"/>
        </w:rPr>
        <w:t>պաշտպանվածության</w:t>
      </w:r>
      <w:proofErr w:type="spellEnd"/>
      <w:r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 </w:t>
      </w:r>
      <w:proofErr w:type="spellStart"/>
      <w:r w:rsidRPr="008F1843">
        <w:rPr>
          <w:rFonts w:ascii="GHEA Grapalat" w:eastAsia="Microsoft Sans Serif" w:hAnsi="GHEA Grapalat" w:cs="Microsoft Sans Serif"/>
          <w:sz w:val="24"/>
          <w:szCs w:val="24"/>
        </w:rPr>
        <w:t>ապահովումն</w:t>
      </w:r>
      <w:proofErr w:type="spellEnd"/>
      <w:r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 </w:t>
      </w:r>
      <w:proofErr w:type="spellStart"/>
      <w:r w:rsidRPr="008F1843">
        <w:rPr>
          <w:rFonts w:ascii="GHEA Grapalat" w:eastAsia="Microsoft Sans Serif" w:hAnsi="GHEA Grapalat" w:cs="Microsoft Sans Serif"/>
          <w:sz w:val="24"/>
          <w:szCs w:val="24"/>
        </w:rPr>
        <w:t>ու</w:t>
      </w:r>
      <w:proofErr w:type="spellEnd"/>
      <w:r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 </w:t>
      </w:r>
      <w:proofErr w:type="spellStart"/>
      <w:r w:rsidRPr="008F1843">
        <w:rPr>
          <w:rFonts w:ascii="GHEA Grapalat" w:eastAsia="Microsoft Sans Serif" w:hAnsi="GHEA Grapalat" w:cs="Microsoft Sans Serif"/>
          <w:sz w:val="24"/>
          <w:szCs w:val="24"/>
        </w:rPr>
        <w:t>այդ</w:t>
      </w:r>
      <w:proofErr w:type="spellEnd"/>
      <w:r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 </w:t>
      </w:r>
      <w:proofErr w:type="spellStart"/>
      <w:r w:rsidRPr="008F1843">
        <w:rPr>
          <w:rFonts w:ascii="GHEA Grapalat" w:eastAsia="Microsoft Sans Serif" w:hAnsi="GHEA Grapalat" w:cs="Microsoft Sans Serif"/>
          <w:sz w:val="24"/>
          <w:szCs w:val="24"/>
        </w:rPr>
        <w:t>նպատակով</w:t>
      </w:r>
      <w:proofErr w:type="spellEnd"/>
      <w:r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 </w:t>
      </w:r>
      <w:proofErr w:type="spellStart"/>
      <w:r w:rsidRPr="008F1843">
        <w:rPr>
          <w:rFonts w:ascii="GHEA Grapalat" w:eastAsia="Microsoft Sans Serif" w:hAnsi="GHEA Grapalat" w:cs="Microsoft Sans Serif"/>
          <w:sz w:val="24"/>
          <w:szCs w:val="24"/>
        </w:rPr>
        <w:t>հաշմանդամություն</w:t>
      </w:r>
      <w:proofErr w:type="spellEnd"/>
      <w:r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 </w:t>
      </w:r>
      <w:proofErr w:type="spellStart"/>
      <w:r w:rsidRPr="008F1843">
        <w:rPr>
          <w:rFonts w:ascii="GHEA Grapalat" w:eastAsia="Microsoft Sans Serif" w:hAnsi="GHEA Grapalat" w:cs="Microsoft Sans Serif"/>
          <w:sz w:val="24"/>
          <w:szCs w:val="24"/>
        </w:rPr>
        <w:t>ունեցող</w:t>
      </w:r>
      <w:proofErr w:type="spellEnd"/>
      <w:r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 </w:t>
      </w:r>
      <w:proofErr w:type="spellStart"/>
      <w:r w:rsidRPr="008F1843">
        <w:rPr>
          <w:rFonts w:ascii="GHEA Grapalat" w:eastAsia="Microsoft Sans Serif" w:hAnsi="GHEA Grapalat" w:cs="Microsoft Sans Serif"/>
          <w:sz w:val="24"/>
          <w:szCs w:val="24"/>
        </w:rPr>
        <w:t>անձանց</w:t>
      </w:r>
      <w:proofErr w:type="spellEnd"/>
      <w:r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, </w:t>
      </w:r>
      <w:proofErr w:type="spellStart"/>
      <w:r w:rsidRPr="008F1843">
        <w:rPr>
          <w:rFonts w:ascii="GHEA Grapalat" w:eastAsia="Microsoft Sans Serif" w:hAnsi="GHEA Grapalat" w:cs="Microsoft Sans Serif"/>
          <w:sz w:val="24"/>
          <w:szCs w:val="24"/>
        </w:rPr>
        <w:t>ծնողազուրկ</w:t>
      </w:r>
      <w:proofErr w:type="spellEnd"/>
      <w:r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 </w:t>
      </w:r>
      <w:proofErr w:type="spellStart"/>
      <w:r w:rsidRPr="008F1843">
        <w:rPr>
          <w:rFonts w:ascii="GHEA Grapalat" w:eastAsia="Microsoft Sans Serif" w:hAnsi="GHEA Grapalat" w:cs="Microsoft Sans Serif"/>
          <w:sz w:val="24"/>
          <w:szCs w:val="24"/>
        </w:rPr>
        <w:t>երեխաների</w:t>
      </w:r>
      <w:proofErr w:type="spellEnd"/>
      <w:r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, </w:t>
      </w:r>
      <w:proofErr w:type="spellStart"/>
      <w:r w:rsidRPr="008F1843">
        <w:rPr>
          <w:rFonts w:ascii="GHEA Grapalat" w:eastAsia="Microsoft Sans Serif" w:hAnsi="GHEA Grapalat" w:cs="Microsoft Sans Serif"/>
          <w:sz w:val="24"/>
          <w:szCs w:val="24"/>
        </w:rPr>
        <w:t>բազմազավակ</w:t>
      </w:r>
      <w:proofErr w:type="spellEnd"/>
      <w:r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 և </w:t>
      </w:r>
      <w:proofErr w:type="spellStart"/>
      <w:r w:rsidRPr="008F1843">
        <w:rPr>
          <w:rFonts w:ascii="GHEA Grapalat" w:eastAsia="Microsoft Sans Serif" w:hAnsi="GHEA Grapalat" w:cs="Microsoft Sans Serif"/>
          <w:sz w:val="24"/>
          <w:szCs w:val="24"/>
        </w:rPr>
        <w:t>անապահով</w:t>
      </w:r>
      <w:proofErr w:type="spellEnd"/>
      <w:r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 </w:t>
      </w:r>
      <w:proofErr w:type="spellStart"/>
      <w:r w:rsidRPr="008F1843">
        <w:rPr>
          <w:rFonts w:ascii="GHEA Grapalat" w:eastAsia="Microsoft Sans Serif" w:hAnsi="GHEA Grapalat" w:cs="Microsoft Sans Serif"/>
          <w:sz w:val="24"/>
          <w:szCs w:val="24"/>
        </w:rPr>
        <w:t>ընտանիքների</w:t>
      </w:r>
      <w:proofErr w:type="spellEnd"/>
      <w:r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 </w:t>
      </w:r>
      <w:proofErr w:type="spellStart"/>
      <w:r w:rsidRPr="008F1843">
        <w:rPr>
          <w:rFonts w:ascii="GHEA Grapalat" w:eastAsia="Microsoft Sans Serif" w:hAnsi="GHEA Grapalat" w:cs="Microsoft Sans Serif"/>
          <w:sz w:val="24"/>
          <w:szCs w:val="24"/>
        </w:rPr>
        <w:t>կենսական</w:t>
      </w:r>
      <w:proofErr w:type="spellEnd"/>
      <w:r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 </w:t>
      </w:r>
      <w:proofErr w:type="spellStart"/>
      <w:r w:rsidRPr="008F1843">
        <w:rPr>
          <w:rFonts w:ascii="GHEA Grapalat" w:eastAsia="Microsoft Sans Serif" w:hAnsi="GHEA Grapalat" w:cs="Microsoft Sans Serif"/>
          <w:sz w:val="24"/>
          <w:szCs w:val="24"/>
        </w:rPr>
        <w:t>ապահովմանն</w:t>
      </w:r>
      <w:proofErr w:type="spellEnd"/>
      <w:r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 </w:t>
      </w:r>
      <w:proofErr w:type="spellStart"/>
      <w:r w:rsidRPr="008F1843">
        <w:rPr>
          <w:rFonts w:ascii="GHEA Grapalat" w:eastAsia="Microsoft Sans Serif" w:hAnsi="GHEA Grapalat" w:cs="Microsoft Sans Serif"/>
          <w:sz w:val="24"/>
          <w:szCs w:val="24"/>
        </w:rPr>
        <w:t>ուղղված</w:t>
      </w:r>
      <w:proofErr w:type="spellEnd"/>
      <w:r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 </w:t>
      </w:r>
      <w:proofErr w:type="spellStart"/>
      <w:r w:rsidRPr="008F1843">
        <w:rPr>
          <w:rFonts w:ascii="GHEA Grapalat" w:eastAsia="Microsoft Sans Serif" w:hAnsi="GHEA Grapalat" w:cs="Microsoft Sans Serif"/>
          <w:sz w:val="24"/>
          <w:szCs w:val="24"/>
        </w:rPr>
        <w:t>սոցիալական</w:t>
      </w:r>
      <w:proofErr w:type="spellEnd"/>
      <w:r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 </w:t>
      </w:r>
      <w:proofErr w:type="spellStart"/>
      <w:r w:rsidRPr="008F1843">
        <w:rPr>
          <w:rFonts w:ascii="GHEA Grapalat" w:eastAsia="Microsoft Sans Serif" w:hAnsi="GHEA Grapalat" w:cs="Microsoft Sans Serif"/>
          <w:sz w:val="24"/>
          <w:szCs w:val="24"/>
        </w:rPr>
        <w:t>ծրագրերի</w:t>
      </w:r>
      <w:proofErr w:type="spellEnd"/>
      <w:r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 </w:t>
      </w:r>
      <w:proofErr w:type="spellStart"/>
      <w:r w:rsidRPr="008F1843">
        <w:rPr>
          <w:rFonts w:ascii="GHEA Grapalat" w:eastAsia="Microsoft Sans Serif" w:hAnsi="GHEA Grapalat" w:cs="Microsoft Sans Serif"/>
          <w:sz w:val="24"/>
          <w:szCs w:val="24"/>
        </w:rPr>
        <w:t>արդյունավետ</w:t>
      </w:r>
      <w:proofErr w:type="spellEnd"/>
      <w:r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 </w:t>
      </w:r>
      <w:proofErr w:type="spellStart"/>
      <w:r w:rsidRPr="008F1843">
        <w:rPr>
          <w:rFonts w:ascii="GHEA Grapalat" w:eastAsia="Microsoft Sans Serif" w:hAnsi="GHEA Grapalat" w:cs="Microsoft Sans Serif"/>
          <w:sz w:val="24"/>
          <w:szCs w:val="24"/>
        </w:rPr>
        <w:t>իրականացումը</w:t>
      </w:r>
      <w:proofErr w:type="spellEnd"/>
      <w:r w:rsidRPr="008F1843">
        <w:rPr>
          <w:rFonts w:ascii="GHEA Grapalat" w:eastAsia="Microsoft Sans Serif" w:hAnsi="GHEA Grapalat" w:cs="Microsoft Sans Serif"/>
          <w:sz w:val="24"/>
          <w:szCs w:val="24"/>
        </w:rPr>
        <w:t>:</w:t>
      </w:r>
    </w:p>
    <w:p w:rsidR="00FD491C" w:rsidRPr="008F1843" w:rsidRDefault="00FD491C" w:rsidP="00832958">
      <w:pPr>
        <w:widowControl w:val="0"/>
        <w:autoSpaceDE w:val="0"/>
        <w:autoSpaceDN w:val="0"/>
        <w:spacing w:after="0" w:line="240" w:lineRule="auto"/>
        <w:outlineLvl w:val="1"/>
        <w:rPr>
          <w:rFonts w:ascii="GHEA Grapalat" w:eastAsia="Arial" w:hAnsi="GHEA Grapalat" w:cs="Arial"/>
          <w:b/>
          <w:bCs/>
          <w:sz w:val="28"/>
          <w:szCs w:val="28"/>
        </w:rPr>
      </w:pPr>
    </w:p>
    <w:p w:rsidR="00FD491C" w:rsidRPr="008F1843" w:rsidRDefault="00FD491C" w:rsidP="00832958">
      <w:pPr>
        <w:widowControl w:val="0"/>
        <w:autoSpaceDE w:val="0"/>
        <w:autoSpaceDN w:val="0"/>
        <w:spacing w:after="0" w:line="240" w:lineRule="auto"/>
        <w:outlineLvl w:val="1"/>
        <w:rPr>
          <w:rFonts w:ascii="GHEA Grapalat" w:eastAsia="Arial" w:hAnsi="GHEA Grapalat" w:cs="Arial"/>
          <w:b/>
          <w:bCs/>
          <w:sz w:val="28"/>
          <w:szCs w:val="28"/>
        </w:rPr>
      </w:pPr>
    </w:p>
    <w:p w:rsidR="00FD491C" w:rsidRPr="008F1843" w:rsidRDefault="00FD491C" w:rsidP="00FD491C">
      <w:pPr>
        <w:widowControl w:val="0"/>
        <w:autoSpaceDE w:val="0"/>
        <w:autoSpaceDN w:val="0"/>
        <w:spacing w:after="0" w:line="240" w:lineRule="auto"/>
        <w:ind w:left="1921"/>
        <w:outlineLvl w:val="1"/>
        <w:rPr>
          <w:rFonts w:ascii="GHEA Grapalat" w:eastAsia="Arial" w:hAnsi="GHEA Grapalat" w:cs="Arial"/>
          <w:b/>
          <w:bCs/>
          <w:sz w:val="28"/>
          <w:szCs w:val="28"/>
        </w:rPr>
      </w:pPr>
    </w:p>
    <w:p w:rsidR="00FD491C" w:rsidRPr="008F1843" w:rsidRDefault="00FD491C" w:rsidP="00FD491C">
      <w:pPr>
        <w:widowControl w:val="0"/>
        <w:autoSpaceDE w:val="0"/>
        <w:autoSpaceDN w:val="0"/>
        <w:spacing w:after="0" w:line="240" w:lineRule="auto"/>
        <w:ind w:left="1921"/>
        <w:outlineLvl w:val="1"/>
        <w:rPr>
          <w:rFonts w:ascii="GHEA Grapalat" w:eastAsia="Arial" w:hAnsi="GHEA Grapalat" w:cs="Arial"/>
          <w:b/>
          <w:bCs/>
          <w:sz w:val="28"/>
          <w:szCs w:val="28"/>
        </w:rPr>
      </w:pPr>
    </w:p>
    <w:p w:rsidR="00FD491C" w:rsidRPr="008F1843" w:rsidRDefault="00FD491C" w:rsidP="00FD491C">
      <w:pPr>
        <w:widowControl w:val="0"/>
        <w:autoSpaceDE w:val="0"/>
        <w:autoSpaceDN w:val="0"/>
        <w:spacing w:after="0" w:line="240" w:lineRule="auto"/>
        <w:ind w:left="1921"/>
        <w:outlineLvl w:val="1"/>
        <w:rPr>
          <w:rFonts w:ascii="GHEA Grapalat" w:eastAsia="Arial" w:hAnsi="GHEA Grapalat" w:cs="Arial"/>
          <w:b/>
          <w:bCs/>
          <w:sz w:val="28"/>
          <w:szCs w:val="28"/>
        </w:rPr>
      </w:pPr>
    </w:p>
    <w:p w:rsidR="00FD491C" w:rsidRPr="008F1843" w:rsidRDefault="00FD491C" w:rsidP="00FD491C">
      <w:pPr>
        <w:widowControl w:val="0"/>
        <w:autoSpaceDE w:val="0"/>
        <w:autoSpaceDN w:val="0"/>
        <w:spacing w:after="0" w:line="240" w:lineRule="auto"/>
        <w:ind w:left="1921"/>
        <w:outlineLvl w:val="1"/>
        <w:rPr>
          <w:rFonts w:ascii="GHEA Grapalat" w:eastAsia="Arial" w:hAnsi="GHEA Grapalat" w:cs="Arial"/>
          <w:b/>
          <w:bCs/>
          <w:sz w:val="28"/>
          <w:szCs w:val="28"/>
        </w:rPr>
      </w:pPr>
    </w:p>
    <w:p w:rsidR="00FD491C" w:rsidRPr="008F1843" w:rsidRDefault="00FD491C" w:rsidP="00FD491C">
      <w:pPr>
        <w:widowControl w:val="0"/>
        <w:autoSpaceDE w:val="0"/>
        <w:autoSpaceDN w:val="0"/>
        <w:spacing w:after="0" w:line="240" w:lineRule="auto"/>
        <w:ind w:left="1921"/>
        <w:outlineLvl w:val="1"/>
        <w:rPr>
          <w:rFonts w:ascii="GHEA Grapalat" w:eastAsia="Arial" w:hAnsi="GHEA Grapalat" w:cs="Arial"/>
          <w:b/>
          <w:bCs/>
          <w:sz w:val="28"/>
          <w:szCs w:val="28"/>
        </w:rPr>
      </w:pPr>
    </w:p>
    <w:p w:rsidR="00FD491C" w:rsidRPr="008F1843" w:rsidRDefault="00FD491C" w:rsidP="00FD491C">
      <w:pPr>
        <w:widowControl w:val="0"/>
        <w:autoSpaceDE w:val="0"/>
        <w:autoSpaceDN w:val="0"/>
        <w:spacing w:after="0" w:line="240" w:lineRule="auto"/>
        <w:ind w:left="1921"/>
        <w:outlineLvl w:val="1"/>
        <w:rPr>
          <w:rFonts w:ascii="GHEA Grapalat" w:eastAsia="Arial" w:hAnsi="GHEA Grapalat" w:cs="Arial"/>
          <w:b/>
          <w:bCs/>
          <w:sz w:val="28"/>
          <w:szCs w:val="28"/>
        </w:rPr>
      </w:pPr>
    </w:p>
    <w:p w:rsidR="00FD491C" w:rsidRPr="008F1843" w:rsidRDefault="00FD491C" w:rsidP="00FD491C">
      <w:pPr>
        <w:widowControl w:val="0"/>
        <w:autoSpaceDE w:val="0"/>
        <w:autoSpaceDN w:val="0"/>
        <w:spacing w:after="0" w:line="240" w:lineRule="auto"/>
        <w:ind w:left="1921"/>
        <w:outlineLvl w:val="1"/>
        <w:rPr>
          <w:rFonts w:ascii="GHEA Grapalat" w:eastAsia="Arial" w:hAnsi="GHEA Grapalat" w:cs="Arial"/>
          <w:b/>
          <w:bCs/>
          <w:sz w:val="28"/>
          <w:szCs w:val="28"/>
        </w:rPr>
      </w:pPr>
    </w:p>
    <w:p w:rsidR="00F819CF" w:rsidRPr="008F1843" w:rsidRDefault="00F819CF" w:rsidP="00F819CF">
      <w:pPr>
        <w:widowControl w:val="0"/>
        <w:autoSpaceDE w:val="0"/>
        <w:autoSpaceDN w:val="0"/>
        <w:spacing w:after="0" w:line="240" w:lineRule="auto"/>
        <w:outlineLvl w:val="1"/>
        <w:rPr>
          <w:rFonts w:ascii="GHEA Grapalat" w:eastAsia="Arial" w:hAnsi="GHEA Grapalat" w:cs="Arial"/>
          <w:b/>
          <w:bCs/>
          <w:sz w:val="28"/>
          <w:szCs w:val="28"/>
        </w:rPr>
      </w:pPr>
    </w:p>
    <w:p w:rsidR="00F04368" w:rsidRDefault="00F04368" w:rsidP="00EC0E3C">
      <w:pPr>
        <w:widowControl w:val="0"/>
        <w:autoSpaceDE w:val="0"/>
        <w:autoSpaceDN w:val="0"/>
        <w:spacing w:after="0" w:line="360" w:lineRule="auto"/>
        <w:jc w:val="center"/>
        <w:outlineLvl w:val="1"/>
        <w:rPr>
          <w:rFonts w:ascii="GHEA Grapalat" w:eastAsia="Arial" w:hAnsi="GHEA Grapalat" w:cs="Arial"/>
          <w:b/>
          <w:bCs/>
          <w:sz w:val="28"/>
          <w:szCs w:val="28"/>
          <w:lang w:val="hy-AM"/>
        </w:rPr>
      </w:pPr>
      <w:bookmarkStart w:id="2" w:name="_Toc204595963"/>
    </w:p>
    <w:p w:rsidR="00F04368" w:rsidRDefault="00F04368" w:rsidP="00EC0E3C">
      <w:pPr>
        <w:widowControl w:val="0"/>
        <w:autoSpaceDE w:val="0"/>
        <w:autoSpaceDN w:val="0"/>
        <w:spacing w:after="0" w:line="360" w:lineRule="auto"/>
        <w:jc w:val="center"/>
        <w:outlineLvl w:val="1"/>
        <w:rPr>
          <w:rFonts w:ascii="GHEA Grapalat" w:eastAsia="Arial" w:hAnsi="GHEA Grapalat" w:cs="Arial"/>
          <w:b/>
          <w:bCs/>
          <w:sz w:val="28"/>
          <w:szCs w:val="28"/>
          <w:lang w:val="hy-AM"/>
        </w:rPr>
      </w:pPr>
    </w:p>
    <w:p w:rsidR="00FD491C" w:rsidRPr="008F1843" w:rsidRDefault="00F819CF" w:rsidP="00EC0E3C">
      <w:pPr>
        <w:widowControl w:val="0"/>
        <w:autoSpaceDE w:val="0"/>
        <w:autoSpaceDN w:val="0"/>
        <w:spacing w:after="0" w:line="360" w:lineRule="auto"/>
        <w:jc w:val="center"/>
        <w:outlineLvl w:val="1"/>
        <w:rPr>
          <w:rFonts w:ascii="GHEA Grapalat" w:eastAsia="Arial" w:hAnsi="GHEA Grapalat" w:cs="Arial"/>
          <w:b/>
          <w:bCs/>
          <w:sz w:val="28"/>
          <w:szCs w:val="28"/>
          <w:lang w:val="hy-AM"/>
        </w:rPr>
      </w:pPr>
      <w:r w:rsidRPr="008F1843">
        <w:rPr>
          <w:rFonts w:ascii="GHEA Grapalat" w:eastAsia="Arial" w:hAnsi="GHEA Grapalat" w:cs="Arial"/>
          <w:b/>
          <w:bCs/>
          <w:sz w:val="28"/>
          <w:szCs w:val="28"/>
          <w:lang w:val="hy-AM"/>
        </w:rPr>
        <w:t xml:space="preserve">ՀՀ </w:t>
      </w:r>
      <w:r w:rsidR="001475C7">
        <w:rPr>
          <w:rFonts w:ascii="GHEA Grapalat" w:eastAsia="Arial" w:hAnsi="GHEA Grapalat" w:cs="Arial"/>
          <w:b/>
          <w:bCs/>
          <w:sz w:val="28"/>
          <w:szCs w:val="28"/>
          <w:lang w:val="hy-AM"/>
        </w:rPr>
        <w:t xml:space="preserve"> </w:t>
      </w:r>
      <w:r w:rsidRPr="008F1843">
        <w:rPr>
          <w:rFonts w:ascii="GHEA Grapalat" w:eastAsia="Arial" w:hAnsi="GHEA Grapalat" w:cs="Arial"/>
          <w:b/>
          <w:bCs/>
          <w:sz w:val="28"/>
          <w:szCs w:val="28"/>
          <w:lang w:val="hy-AM"/>
        </w:rPr>
        <w:t xml:space="preserve">ՎԱՅՈՑ </w:t>
      </w:r>
      <w:r w:rsidR="001475C7">
        <w:rPr>
          <w:rFonts w:ascii="GHEA Grapalat" w:eastAsia="Arial" w:hAnsi="GHEA Grapalat" w:cs="Arial"/>
          <w:b/>
          <w:bCs/>
          <w:sz w:val="28"/>
          <w:szCs w:val="28"/>
          <w:lang w:val="hy-AM"/>
        </w:rPr>
        <w:t xml:space="preserve"> </w:t>
      </w:r>
      <w:r w:rsidRPr="008F1843">
        <w:rPr>
          <w:rFonts w:ascii="GHEA Grapalat" w:eastAsia="Arial" w:hAnsi="GHEA Grapalat" w:cs="Arial"/>
          <w:b/>
          <w:bCs/>
          <w:sz w:val="28"/>
          <w:szCs w:val="28"/>
          <w:lang w:val="hy-AM"/>
        </w:rPr>
        <w:t xml:space="preserve">ՁՈՐԻ </w:t>
      </w:r>
      <w:r w:rsidR="001475C7">
        <w:rPr>
          <w:rFonts w:ascii="GHEA Grapalat" w:eastAsia="Arial" w:hAnsi="GHEA Grapalat" w:cs="Arial"/>
          <w:b/>
          <w:bCs/>
          <w:sz w:val="28"/>
          <w:szCs w:val="28"/>
          <w:lang w:val="hy-AM"/>
        </w:rPr>
        <w:t xml:space="preserve"> </w:t>
      </w:r>
      <w:r w:rsidRPr="008F1843">
        <w:rPr>
          <w:rFonts w:ascii="GHEA Grapalat" w:eastAsia="Arial" w:hAnsi="GHEA Grapalat" w:cs="Arial"/>
          <w:b/>
          <w:bCs/>
          <w:sz w:val="28"/>
          <w:szCs w:val="28"/>
          <w:lang w:val="hy-AM"/>
        </w:rPr>
        <w:t>ՄԱՐԶԻ  ԵՂԵԳԻՍ  ՀԱՄԱՅՆՔԻ</w:t>
      </w:r>
      <w:r w:rsidRPr="008F1843">
        <w:rPr>
          <w:rFonts w:ascii="GHEA Grapalat" w:eastAsia="Arial" w:hAnsi="GHEA Grapalat" w:cs="Arial"/>
          <w:b/>
          <w:bCs/>
          <w:spacing w:val="-6"/>
          <w:sz w:val="28"/>
          <w:szCs w:val="28"/>
          <w:lang w:val="hy-AM"/>
        </w:rPr>
        <w:t xml:space="preserve"> 202</w:t>
      </w:r>
      <w:r w:rsidRPr="004E2A41">
        <w:rPr>
          <w:rFonts w:ascii="GHEA Grapalat" w:eastAsia="Arial" w:hAnsi="GHEA Grapalat" w:cs="Arial"/>
          <w:b/>
          <w:bCs/>
          <w:spacing w:val="-6"/>
          <w:sz w:val="28"/>
          <w:szCs w:val="28"/>
          <w:lang w:val="hy-AM"/>
        </w:rPr>
        <w:t>6</w:t>
      </w:r>
      <w:r w:rsidRPr="008F1843">
        <w:rPr>
          <w:rFonts w:ascii="GHEA Grapalat" w:eastAsia="Arial" w:hAnsi="GHEA Grapalat" w:cs="Arial"/>
          <w:b/>
          <w:bCs/>
          <w:spacing w:val="-6"/>
          <w:sz w:val="28"/>
          <w:szCs w:val="28"/>
          <w:lang w:val="hy-AM"/>
        </w:rPr>
        <w:t>-</w:t>
      </w:r>
      <w:r w:rsidRPr="004E2A41">
        <w:rPr>
          <w:rFonts w:ascii="GHEA Grapalat" w:eastAsia="Arial" w:hAnsi="GHEA Grapalat" w:cs="Arial"/>
          <w:b/>
          <w:bCs/>
          <w:spacing w:val="-6"/>
          <w:sz w:val="28"/>
          <w:szCs w:val="28"/>
          <w:lang w:val="hy-AM"/>
        </w:rPr>
        <w:t>2028</w:t>
      </w:r>
      <w:r w:rsidRPr="008F1843">
        <w:rPr>
          <w:rFonts w:ascii="GHEA Grapalat" w:eastAsia="Arial" w:hAnsi="GHEA Grapalat" w:cs="Arial"/>
          <w:b/>
          <w:bCs/>
          <w:spacing w:val="-6"/>
          <w:sz w:val="28"/>
          <w:szCs w:val="28"/>
          <w:lang w:val="hy-AM"/>
        </w:rPr>
        <w:t>.</w:t>
      </w:r>
      <w:r w:rsidRPr="008F1843">
        <w:rPr>
          <w:rFonts w:ascii="GHEA Grapalat" w:eastAsia="Arial" w:hAnsi="GHEA Grapalat" w:cs="Arial"/>
          <w:b/>
          <w:bCs/>
          <w:sz w:val="28"/>
          <w:szCs w:val="28"/>
          <w:lang w:val="hy-AM"/>
        </w:rPr>
        <w:t xml:space="preserve"> ՄԻՋՆԱԺԱՄԿԵՏ ԾԱԽՍԵՐԻ ԾՐԱԳՐԵՐԻ </w:t>
      </w:r>
      <w:r w:rsidRPr="008F1843">
        <w:rPr>
          <w:rFonts w:ascii="GHEA Grapalat" w:eastAsia="Arial" w:hAnsi="GHEA Grapalat" w:cs="Arial"/>
          <w:b/>
          <w:bCs/>
          <w:spacing w:val="-6"/>
          <w:sz w:val="28"/>
          <w:szCs w:val="28"/>
          <w:lang w:val="hy-AM"/>
        </w:rPr>
        <w:t>ԿԱՆԽԱՏԵՍՎՈՂ</w:t>
      </w:r>
      <w:r w:rsidRPr="008F1843">
        <w:rPr>
          <w:rFonts w:ascii="GHEA Grapalat" w:eastAsia="Arial" w:hAnsi="GHEA Grapalat" w:cs="Arial"/>
          <w:b/>
          <w:bCs/>
          <w:sz w:val="28"/>
          <w:szCs w:val="28"/>
          <w:lang w:val="hy-AM"/>
        </w:rPr>
        <w:t xml:space="preserve"> </w:t>
      </w:r>
      <w:r w:rsidRPr="008F1843">
        <w:rPr>
          <w:rFonts w:ascii="GHEA Grapalat" w:eastAsia="Arial" w:hAnsi="GHEA Grapalat" w:cs="Arial"/>
          <w:b/>
          <w:bCs/>
          <w:spacing w:val="-6"/>
          <w:sz w:val="28"/>
          <w:szCs w:val="28"/>
          <w:lang w:val="hy-AM"/>
        </w:rPr>
        <w:t>ԵԿԱՄՈՒՏՆԵՐԸ</w:t>
      </w:r>
      <w:bookmarkEnd w:id="2"/>
    </w:p>
    <w:p w:rsidR="00FD491C" w:rsidRPr="008F1843" w:rsidRDefault="00FD491C" w:rsidP="00F819CF">
      <w:pPr>
        <w:widowControl w:val="0"/>
        <w:autoSpaceDE w:val="0"/>
        <w:autoSpaceDN w:val="0"/>
        <w:spacing w:before="50" w:after="0" w:line="240" w:lineRule="auto"/>
        <w:jc w:val="both"/>
        <w:rPr>
          <w:rFonts w:ascii="GHEA Grapalat" w:eastAsia="Microsoft Sans Serif" w:hAnsi="GHEA Grapalat" w:cs="Microsoft Sans Serif"/>
          <w:b/>
          <w:sz w:val="28"/>
          <w:szCs w:val="24"/>
          <w:lang w:val="hy-AM"/>
        </w:rPr>
      </w:pPr>
    </w:p>
    <w:p w:rsidR="00FD491C" w:rsidRPr="008F1843" w:rsidRDefault="00FD491C" w:rsidP="00F819CF">
      <w:pPr>
        <w:widowControl w:val="0"/>
        <w:tabs>
          <w:tab w:val="left" w:pos="1276"/>
          <w:tab w:val="left" w:pos="1645"/>
          <w:tab w:val="left" w:pos="2341"/>
          <w:tab w:val="left" w:pos="2591"/>
          <w:tab w:val="left" w:pos="2727"/>
          <w:tab w:val="left" w:pos="3335"/>
          <w:tab w:val="left" w:pos="4146"/>
          <w:tab w:val="left" w:pos="4405"/>
          <w:tab w:val="left" w:pos="4887"/>
          <w:tab w:val="left" w:pos="5372"/>
          <w:tab w:val="left" w:pos="6325"/>
          <w:tab w:val="left" w:pos="6575"/>
          <w:tab w:val="left" w:pos="6750"/>
          <w:tab w:val="left" w:pos="6851"/>
          <w:tab w:val="left" w:pos="7244"/>
          <w:tab w:val="left" w:pos="8127"/>
          <w:tab w:val="left" w:pos="8197"/>
          <w:tab w:val="left" w:pos="8480"/>
          <w:tab w:val="left" w:pos="9325"/>
          <w:tab w:val="left" w:pos="9491"/>
          <w:tab w:val="left" w:pos="9786"/>
          <w:tab w:val="left" w:pos="10287"/>
          <w:tab w:val="left" w:pos="10753"/>
        </w:tabs>
        <w:autoSpaceDE w:val="0"/>
        <w:autoSpaceDN w:val="0"/>
        <w:spacing w:after="0" w:line="427" w:lineRule="auto"/>
        <w:ind w:right="-1" w:hanging="142"/>
        <w:jc w:val="both"/>
        <w:rPr>
          <w:rFonts w:ascii="GHEA Grapalat" w:eastAsia="Microsoft Sans Serif" w:hAnsi="GHEA Grapalat" w:cs="Microsoft Sans Serif"/>
          <w:spacing w:val="-2"/>
          <w:sz w:val="24"/>
          <w:szCs w:val="24"/>
          <w:lang w:val="hy-AM"/>
        </w:rPr>
      </w:pPr>
      <w:r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ab/>
      </w:r>
      <w:r w:rsidR="00F819CF"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 xml:space="preserve">   </w:t>
      </w:r>
      <w:r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 xml:space="preserve">Եղեգիս համայնքի </w:t>
      </w:r>
      <w:r w:rsidRPr="008F1843">
        <w:rPr>
          <w:rFonts w:ascii="GHEA Grapalat" w:eastAsia="Microsoft Sans Serif" w:hAnsi="GHEA Grapalat" w:cs="Microsoft Sans Serif"/>
          <w:spacing w:val="-2"/>
          <w:sz w:val="24"/>
          <w:szCs w:val="24"/>
          <w:lang w:val="hy-AM"/>
        </w:rPr>
        <w:t>2026-2028թթ.</w:t>
      </w:r>
      <w:r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 xml:space="preserve"> միջնաժամկետ ծախսերի ծրագրերի</w:t>
      </w:r>
      <w:r w:rsidRPr="008F1843">
        <w:rPr>
          <w:rFonts w:ascii="GHEA Grapalat" w:eastAsia="Microsoft Sans Serif" w:hAnsi="GHEA Grapalat" w:cs="Microsoft Sans Serif"/>
          <w:spacing w:val="-2"/>
          <w:sz w:val="24"/>
          <w:szCs w:val="24"/>
          <w:lang w:val="hy-AM"/>
        </w:rPr>
        <w:t xml:space="preserve"> Եկամուտները կանխատեսվել </w:t>
      </w:r>
      <w:r w:rsidRPr="008F1843">
        <w:rPr>
          <w:rFonts w:ascii="GHEA Grapalat" w:eastAsia="Microsoft Sans Serif" w:hAnsi="GHEA Grapalat" w:cs="Microsoft Sans Serif"/>
          <w:spacing w:val="-6"/>
          <w:sz w:val="24"/>
          <w:szCs w:val="24"/>
          <w:lang w:val="hy-AM"/>
        </w:rPr>
        <w:t xml:space="preserve">են </w:t>
      </w:r>
      <w:r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>համապատասխանաբար՝ 554500,0,569900,0, և 594600.0 հազ. դրամ: Եկամուտների</w:t>
      </w:r>
      <w:r w:rsidRPr="008F1843">
        <w:rPr>
          <w:rFonts w:ascii="GHEA Grapalat" w:eastAsia="Microsoft Sans Serif" w:hAnsi="GHEA Grapalat" w:cs="Microsoft Sans Serif"/>
          <w:spacing w:val="16"/>
          <w:sz w:val="24"/>
          <w:szCs w:val="24"/>
          <w:lang w:val="hy-AM"/>
        </w:rPr>
        <w:t xml:space="preserve"> </w:t>
      </w:r>
      <w:r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>կազմում</w:t>
      </w:r>
      <w:r w:rsidRPr="008F1843">
        <w:rPr>
          <w:rFonts w:ascii="GHEA Grapalat" w:eastAsia="Microsoft Sans Serif" w:hAnsi="GHEA Grapalat" w:cs="Microsoft Sans Serif"/>
          <w:spacing w:val="16"/>
          <w:sz w:val="24"/>
          <w:szCs w:val="24"/>
          <w:lang w:val="hy-AM"/>
        </w:rPr>
        <w:t xml:space="preserve"> </w:t>
      </w:r>
      <w:r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>աճ</w:t>
      </w:r>
      <w:r w:rsidRPr="008F1843">
        <w:rPr>
          <w:rFonts w:ascii="GHEA Grapalat" w:eastAsia="Microsoft Sans Serif" w:hAnsi="GHEA Grapalat" w:cs="Microsoft Sans Serif"/>
          <w:spacing w:val="18"/>
          <w:sz w:val="24"/>
          <w:szCs w:val="24"/>
          <w:lang w:val="hy-AM"/>
        </w:rPr>
        <w:t xml:space="preserve"> </w:t>
      </w:r>
      <w:r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>է</w:t>
      </w:r>
      <w:r w:rsidRPr="008F1843">
        <w:rPr>
          <w:rFonts w:ascii="GHEA Grapalat" w:eastAsia="Microsoft Sans Serif" w:hAnsi="GHEA Grapalat" w:cs="Microsoft Sans Serif"/>
          <w:spacing w:val="16"/>
          <w:sz w:val="24"/>
          <w:szCs w:val="24"/>
          <w:lang w:val="hy-AM"/>
        </w:rPr>
        <w:t xml:space="preserve"> </w:t>
      </w:r>
      <w:r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>նախատեսվում</w:t>
      </w:r>
      <w:r w:rsidRPr="008F1843">
        <w:rPr>
          <w:rFonts w:ascii="GHEA Grapalat" w:eastAsia="Microsoft Sans Serif" w:hAnsi="GHEA Grapalat" w:cs="Microsoft Sans Serif"/>
          <w:spacing w:val="16"/>
          <w:sz w:val="24"/>
          <w:szCs w:val="24"/>
          <w:lang w:val="hy-AM"/>
        </w:rPr>
        <w:t xml:space="preserve"> </w:t>
      </w:r>
      <w:r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>գրեթե բոլոր</w:t>
      </w:r>
      <w:r w:rsidRPr="008F1843">
        <w:rPr>
          <w:rFonts w:ascii="GHEA Grapalat" w:eastAsia="Microsoft Sans Serif" w:hAnsi="GHEA Grapalat" w:cs="Microsoft Sans Serif"/>
          <w:spacing w:val="16"/>
          <w:sz w:val="24"/>
          <w:szCs w:val="24"/>
          <w:lang w:val="hy-AM"/>
        </w:rPr>
        <w:t xml:space="preserve"> </w:t>
      </w:r>
      <w:r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>բյուջետային</w:t>
      </w:r>
      <w:r w:rsidRPr="008F1843">
        <w:rPr>
          <w:rFonts w:ascii="GHEA Grapalat" w:eastAsia="Microsoft Sans Serif" w:hAnsi="GHEA Grapalat" w:cs="Microsoft Sans Serif"/>
          <w:spacing w:val="18"/>
          <w:sz w:val="24"/>
          <w:szCs w:val="24"/>
          <w:lang w:val="hy-AM"/>
        </w:rPr>
        <w:t xml:space="preserve"> </w:t>
      </w:r>
      <w:r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>բաժիններում</w:t>
      </w:r>
      <w:r w:rsidRPr="008F1843">
        <w:rPr>
          <w:rFonts w:ascii="GHEA Grapalat" w:eastAsia="Microsoft Sans Serif" w:hAnsi="GHEA Grapalat" w:cs="Microsoft Sans Serif"/>
          <w:spacing w:val="16"/>
          <w:sz w:val="24"/>
          <w:szCs w:val="24"/>
          <w:lang w:val="hy-AM"/>
        </w:rPr>
        <w:t xml:space="preserve"> </w:t>
      </w:r>
      <w:r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>և</w:t>
      </w:r>
      <w:r w:rsidRPr="008F1843">
        <w:rPr>
          <w:rFonts w:ascii="GHEA Grapalat" w:eastAsia="Microsoft Sans Serif" w:hAnsi="GHEA Grapalat" w:cs="Microsoft Sans Serif"/>
          <w:spacing w:val="18"/>
          <w:sz w:val="24"/>
          <w:szCs w:val="24"/>
          <w:lang w:val="hy-AM"/>
        </w:rPr>
        <w:t xml:space="preserve"> </w:t>
      </w:r>
      <w:r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>խմբերում: Եղեգիս  համայնքի սեփական</w:t>
      </w:r>
      <w:r w:rsidRPr="008F1843">
        <w:rPr>
          <w:rFonts w:ascii="GHEA Grapalat" w:eastAsia="Microsoft Sans Serif" w:hAnsi="GHEA Grapalat" w:cs="Microsoft Sans Serif"/>
          <w:spacing w:val="39"/>
          <w:sz w:val="24"/>
          <w:szCs w:val="24"/>
          <w:lang w:val="hy-AM"/>
        </w:rPr>
        <w:t xml:space="preserve"> </w:t>
      </w:r>
      <w:r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>եկամուտների</w:t>
      </w:r>
      <w:r w:rsidRPr="008F1843">
        <w:rPr>
          <w:rFonts w:ascii="GHEA Grapalat" w:eastAsia="Microsoft Sans Serif" w:hAnsi="GHEA Grapalat" w:cs="Microsoft Sans Serif"/>
          <w:spacing w:val="39"/>
          <w:sz w:val="24"/>
          <w:szCs w:val="24"/>
          <w:lang w:val="hy-AM"/>
        </w:rPr>
        <w:t xml:space="preserve"> </w:t>
      </w:r>
      <w:r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>դինամիկան,</w:t>
      </w:r>
      <w:r w:rsidRPr="008F1843">
        <w:rPr>
          <w:rFonts w:ascii="GHEA Grapalat" w:eastAsia="Microsoft Sans Serif" w:hAnsi="GHEA Grapalat" w:cs="Microsoft Sans Serif"/>
          <w:spacing w:val="39"/>
          <w:sz w:val="24"/>
          <w:szCs w:val="24"/>
          <w:lang w:val="hy-AM"/>
        </w:rPr>
        <w:t xml:space="preserve"> </w:t>
      </w:r>
      <w:r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>հիմնականում</w:t>
      </w:r>
      <w:r w:rsidRPr="008F1843">
        <w:rPr>
          <w:rFonts w:ascii="GHEA Grapalat" w:eastAsia="Microsoft Sans Serif" w:hAnsi="GHEA Grapalat" w:cs="Microsoft Sans Serif"/>
          <w:spacing w:val="39"/>
          <w:sz w:val="24"/>
          <w:szCs w:val="24"/>
          <w:lang w:val="hy-AM"/>
        </w:rPr>
        <w:t xml:space="preserve"> </w:t>
      </w:r>
      <w:r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>պայմանավորված</w:t>
      </w:r>
      <w:r w:rsidRPr="008F1843">
        <w:rPr>
          <w:rFonts w:ascii="GHEA Grapalat" w:eastAsia="Microsoft Sans Serif" w:hAnsi="GHEA Grapalat" w:cs="Microsoft Sans Serif"/>
          <w:spacing w:val="37"/>
          <w:sz w:val="24"/>
          <w:szCs w:val="24"/>
          <w:lang w:val="hy-AM"/>
        </w:rPr>
        <w:t xml:space="preserve"> </w:t>
      </w:r>
      <w:r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 xml:space="preserve">է </w:t>
      </w:r>
      <w:r w:rsidRPr="008F1843">
        <w:rPr>
          <w:rFonts w:ascii="GHEA Grapalat" w:eastAsia="Microsoft Sans Serif" w:hAnsi="GHEA Grapalat" w:cs="Microsoft Sans Serif"/>
          <w:spacing w:val="-6"/>
          <w:sz w:val="24"/>
          <w:szCs w:val="24"/>
          <w:lang w:val="hy-AM"/>
        </w:rPr>
        <w:t xml:space="preserve">ՀՀ </w:t>
      </w:r>
      <w:r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>Հարկային</w:t>
      </w:r>
      <w:r w:rsidRPr="008F1843">
        <w:rPr>
          <w:rFonts w:ascii="GHEA Grapalat" w:eastAsia="Microsoft Sans Serif" w:hAnsi="GHEA Grapalat" w:cs="Microsoft Sans Serif"/>
          <w:spacing w:val="80"/>
          <w:sz w:val="24"/>
          <w:szCs w:val="24"/>
          <w:lang w:val="hy-AM"/>
        </w:rPr>
        <w:t xml:space="preserve"> </w:t>
      </w:r>
      <w:r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 xml:space="preserve">օրենսգրքի </w:t>
      </w:r>
      <w:r w:rsidRPr="008F1843">
        <w:rPr>
          <w:rFonts w:ascii="GHEA Grapalat" w:eastAsia="Microsoft Sans Serif" w:hAnsi="GHEA Grapalat" w:cs="Microsoft Sans Serif"/>
          <w:spacing w:val="-2"/>
          <w:sz w:val="24"/>
          <w:szCs w:val="24"/>
          <w:lang w:val="hy-AM"/>
        </w:rPr>
        <w:t xml:space="preserve">233-րդ հոդվածի </w:t>
      </w:r>
      <w:r w:rsidRPr="008F1843">
        <w:rPr>
          <w:rFonts w:ascii="GHEA Grapalat" w:eastAsia="Microsoft Sans Serif" w:hAnsi="GHEA Grapalat" w:cs="Microsoft Sans Serif"/>
          <w:spacing w:val="-4"/>
          <w:sz w:val="24"/>
          <w:szCs w:val="24"/>
          <w:lang w:val="hy-AM"/>
        </w:rPr>
        <w:t xml:space="preserve">7-րդ </w:t>
      </w:r>
      <w:r w:rsidRPr="008F1843">
        <w:rPr>
          <w:rFonts w:ascii="GHEA Grapalat" w:eastAsia="Microsoft Sans Serif" w:hAnsi="GHEA Grapalat" w:cs="Microsoft Sans Serif"/>
          <w:spacing w:val="-46"/>
          <w:sz w:val="24"/>
          <w:szCs w:val="24"/>
          <w:lang w:val="hy-AM"/>
        </w:rPr>
        <w:t xml:space="preserve"> </w:t>
      </w:r>
      <w:r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 xml:space="preserve">մասով </w:t>
      </w:r>
      <w:r w:rsidRPr="008F1843">
        <w:rPr>
          <w:rFonts w:ascii="GHEA Grapalat" w:eastAsia="Microsoft Sans Serif" w:hAnsi="GHEA Grapalat" w:cs="Microsoft Sans Serif"/>
          <w:spacing w:val="-2"/>
          <w:sz w:val="24"/>
          <w:szCs w:val="24"/>
          <w:lang w:val="hy-AM"/>
        </w:rPr>
        <w:t xml:space="preserve">սահմանված </w:t>
      </w:r>
      <w:r w:rsidRPr="008F1843">
        <w:rPr>
          <w:rFonts w:ascii="GHEA Grapalat" w:eastAsia="Microsoft Sans Serif" w:hAnsi="GHEA Grapalat" w:cs="Microsoft Sans Serif"/>
          <w:spacing w:val="-4"/>
          <w:sz w:val="24"/>
          <w:szCs w:val="24"/>
          <w:lang w:val="hy-AM"/>
        </w:rPr>
        <w:t xml:space="preserve">դրույթների </w:t>
      </w:r>
      <w:r w:rsidRPr="008F1843">
        <w:rPr>
          <w:rFonts w:ascii="GHEA Grapalat" w:eastAsia="Microsoft Sans Serif" w:hAnsi="GHEA Grapalat" w:cs="Microsoft Sans Serif"/>
          <w:spacing w:val="-2"/>
          <w:sz w:val="24"/>
          <w:szCs w:val="24"/>
          <w:lang w:val="hy-AM"/>
        </w:rPr>
        <w:t xml:space="preserve">կիրառմամբ, </w:t>
      </w:r>
      <w:r w:rsidRPr="008F1843">
        <w:rPr>
          <w:rFonts w:ascii="GHEA Grapalat" w:eastAsia="Microsoft Sans Serif" w:hAnsi="GHEA Grapalat" w:cs="Microsoft Sans Serif"/>
          <w:spacing w:val="-4"/>
          <w:sz w:val="24"/>
          <w:szCs w:val="24"/>
          <w:lang w:val="hy-AM"/>
        </w:rPr>
        <w:t xml:space="preserve">որի </w:t>
      </w:r>
      <w:r w:rsidRPr="008F1843">
        <w:rPr>
          <w:rFonts w:ascii="GHEA Grapalat" w:eastAsia="Microsoft Sans Serif" w:hAnsi="GHEA Grapalat" w:cs="Microsoft Sans Serif"/>
          <w:spacing w:val="-2"/>
          <w:sz w:val="24"/>
          <w:szCs w:val="24"/>
          <w:lang w:val="hy-AM"/>
        </w:rPr>
        <w:t xml:space="preserve">արդյունքում միջնաժամկետ կտրվածով </w:t>
      </w:r>
      <w:r w:rsidRPr="008F1843">
        <w:rPr>
          <w:rFonts w:ascii="GHEA Grapalat" w:eastAsia="Microsoft Sans Serif" w:hAnsi="GHEA Grapalat" w:cs="Microsoft Sans Serif"/>
          <w:spacing w:val="-41"/>
          <w:sz w:val="24"/>
          <w:szCs w:val="24"/>
          <w:lang w:val="hy-AM"/>
        </w:rPr>
        <w:t xml:space="preserve"> </w:t>
      </w:r>
      <w:r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 xml:space="preserve">սեփական </w:t>
      </w:r>
      <w:r w:rsidRPr="008F1843">
        <w:rPr>
          <w:rFonts w:ascii="GHEA Grapalat" w:eastAsia="Microsoft Sans Serif" w:hAnsi="GHEA Grapalat" w:cs="Microsoft Sans Serif"/>
          <w:spacing w:val="-4"/>
          <w:sz w:val="24"/>
          <w:szCs w:val="24"/>
          <w:lang w:val="hy-AM"/>
        </w:rPr>
        <w:t xml:space="preserve">եկամուտների </w:t>
      </w:r>
      <w:r w:rsidRPr="008F1843">
        <w:rPr>
          <w:rFonts w:ascii="GHEA Grapalat" w:eastAsia="Microsoft Sans Serif" w:hAnsi="GHEA Grapalat" w:cs="Microsoft Sans Serif"/>
          <w:spacing w:val="-2"/>
          <w:sz w:val="24"/>
          <w:szCs w:val="24"/>
          <w:lang w:val="hy-AM"/>
        </w:rPr>
        <w:t xml:space="preserve">կազմում հիմնանական </w:t>
      </w:r>
      <w:r w:rsidRPr="008F1843">
        <w:rPr>
          <w:rFonts w:ascii="GHEA Grapalat" w:eastAsia="Microsoft Sans Serif" w:hAnsi="GHEA Grapalat" w:cs="Microsoft Sans Serif"/>
          <w:spacing w:val="-53"/>
          <w:sz w:val="24"/>
          <w:szCs w:val="24"/>
          <w:lang w:val="hy-AM"/>
        </w:rPr>
        <w:t xml:space="preserve"> </w:t>
      </w:r>
      <w:r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 xml:space="preserve">աճը </w:t>
      </w:r>
      <w:r w:rsidRPr="008F1843">
        <w:rPr>
          <w:rFonts w:ascii="GHEA Grapalat" w:eastAsia="Microsoft Sans Serif" w:hAnsi="GHEA Grapalat" w:cs="Microsoft Sans Serif"/>
          <w:spacing w:val="-48"/>
          <w:sz w:val="24"/>
          <w:szCs w:val="24"/>
          <w:lang w:val="hy-AM"/>
        </w:rPr>
        <w:t xml:space="preserve"> </w:t>
      </w:r>
      <w:r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 xml:space="preserve">նախատեսվում ն </w:t>
      </w:r>
      <w:r w:rsidRPr="008F1843">
        <w:rPr>
          <w:rFonts w:ascii="GHEA Grapalat" w:eastAsia="Microsoft Sans Serif" w:hAnsi="GHEA Grapalat" w:cs="Microsoft Sans Serif"/>
          <w:spacing w:val="-10"/>
          <w:sz w:val="24"/>
          <w:szCs w:val="24"/>
          <w:lang w:val="hy-AM"/>
        </w:rPr>
        <w:t xml:space="preserve">է </w:t>
      </w:r>
      <w:r w:rsidRPr="008F1843">
        <w:rPr>
          <w:rFonts w:ascii="GHEA Grapalat" w:eastAsia="Microsoft Sans Serif" w:hAnsi="GHEA Grapalat" w:cs="Microsoft Sans Serif"/>
          <w:spacing w:val="-4"/>
          <w:sz w:val="24"/>
          <w:szCs w:val="24"/>
          <w:lang w:val="hy-AM"/>
        </w:rPr>
        <w:t xml:space="preserve">գույքահարկի և  </w:t>
      </w:r>
      <w:r w:rsidRPr="008F1843">
        <w:rPr>
          <w:rFonts w:ascii="GHEA Grapalat" w:eastAsia="Microsoft Sans Serif" w:hAnsi="GHEA Grapalat" w:cs="Microsoft Sans Serif"/>
          <w:spacing w:val="-2"/>
          <w:sz w:val="24"/>
          <w:szCs w:val="24"/>
          <w:lang w:val="hy-AM"/>
        </w:rPr>
        <w:t>անշարժ գույքի հարկի մասով</w:t>
      </w:r>
      <w:r w:rsidR="008A135D" w:rsidRPr="008F1843">
        <w:rPr>
          <w:rFonts w:ascii="GHEA Grapalat" w:eastAsia="Microsoft Sans Serif" w:hAnsi="GHEA Grapalat" w:cs="Microsoft Sans Serif"/>
          <w:spacing w:val="-2"/>
          <w:sz w:val="24"/>
          <w:szCs w:val="24"/>
          <w:lang w:val="hy-AM"/>
        </w:rPr>
        <w:t xml:space="preserve"> </w:t>
      </w:r>
      <w:r w:rsidR="00F819CF" w:rsidRPr="008F1843">
        <w:rPr>
          <w:rFonts w:ascii="GHEA Grapalat" w:eastAsia="Microsoft Sans Serif" w:hAnsi="GHEA Grapalat" w:cs="Microsoft Sans Serif"/>
          <w:spacing w:val="-2"/>
          <w:sz w:val="24"/>
          <w:szCs w:val="24"/>
          <w:lang w:val="hy-AM"/>
        </w:rPr>
        <w:t>եկամտատեսակից:</w:t>
      </w:r>
    </w:p>
    <w:p w:rsidR="00FD491C" w:rsidRPr="008F1843" w:rsidRDefault="00FD491C" w:rsidP="00F819CF">
      <w:pPr>
        <w:widowControl w:val="0"/>
        <w:tabs>
          <w:tab w:val="left" w:pos="1645"/>
          <w:tab w:val="left" w:pos="2341"/>
          <w:tab w:val="left" w:pos="2591"/>
          <w:tab w:val="left" w:pos="2727"/>
          <w:tab w:val="left" w:pos="3335"/>
          <w:tab w:val="left" w:pos="4146"/>
          <w:tab w:val="left" w:pos="4405"/>
          <w:tab w:val="left" w:pos="4887"/>
          <w:tab w:val="left" w:pos="5372"/>
          <w:tab w:val="left" w:pos="6325"/>
          <w:tab w:val="left" w:pos="6575"/>
          <w:tab w:val="left" w:pos="6750"/>
          <w:tab w:val="left" w:pos="6851"/>
          <w:tab w:val="left" w:pos="7244"/>
          <w:tab w:val="left" w:pos="8127"/>
          <w:tab w:val="left" w:pos="8197"/>
          <w:tab w:val="left" w:pos="8480"/>
          <w:tab w:val="left" w:pos="9325"/>
          <w:tab w:val="left" w:pos="9491"/>
          <w:tab w:val="left" w:pos="9786"/>
          <w:tab w:val="left" w:pos="10287"/>
          <w:tab w:val="left" w:pos="10753"/>
        </w:tabs>
        <w:autoSpaceDE w:val="0"/>
        <w:autoSpaceDN w:val="0"/>
        <w:spacing w:after="0" w:line="427" w:lineRule="auto"/>
        <w:ind w:right="742" w:firstLine="74"/>
        <w:jc w:val="both"/>
        <w:rPr>
          <w:rFonts w:ascii="GHEA Grapalat" w:eastAsia="Microsoft Sans Serif" w:hAnsi="GHEA Grapalat" w:cs="Microsoft Sans Serif"/>
          <w:sz w:val="24"/>
          <w:szCs w:val="24"/>
          <w:lang w:val="hy-AM"/>
        </w:rPr>
      </w:pPr>
      <w:r w:rsidRPr="008F1843">
        <w:rPr>
          <w:rFonts w:ascii="GHEA Grapalat" w:eastAsia="Microsoft Sans Serif" w:hAnsi="GHEA Grapalat" w:cs="Microsoft Sans Serif"/>
          <w:noProof/>
          <w:spacing w:val="-2"/>
          <w:sz w:val="24"/>
          <w:szCs w:val="24"/>
          <w:lang w:val="ru-RU" w:eastAsia="ru-RU"/>
        </w:rPr>
        <w:drawing>
          <wp:inline distT="0" distB="0" distL="0" distR="0" wp14:anchorId="1266B121" wp14:editId="08A5EA86">
            <wp:extent cx="5486400" cy="3243532"/>
            <wp:effectExtent l="0" t="0" r="19050" b="14605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D491C" w:rsidRPr="008F1843" w:rsidRDefault="00FD491C" w:rsidP="00FD491C">
      <w:pPr>
        <w:widowControl w:val="0"/>
        <w:autoSpaceDE w:val="0"/>
        <w:autoSpaceDN w:val="0"/>
        <w:spacing w:after="0" w:line="240" w:lineRule="auto"/>
        <w:jc w:val="center"/>
        <w:rPr>
          <w:rFonts w:ascii="GHEA Grapalat" w:eastAsia="Times New Roman" w:hAnsi="GHEA Grapalat" w:cs="Times New Roman"/>
          <w:sz w:val="20"/>
          <w:lang w:val="hy-AM"/>
        </w:rPr>
        <w:sectPr w:rsidR="00FD491C" w:rsidRPr="008F1843" w:rsidSect="00832958">
          <w:pgSz w:w="11910" w:h="16840"/>
          <w:pgMar w:top="851" w:right="1137" w:bottom="709" w:left="1418" w:header="708" w:footer="708" w:gutter="0"/>
          <w:cols w:space="720"/>
        </w:sectPr>
      </w:pPr>
    </w:p>
    <w:p w:rsidR="00FD491C" w:rsidRPr="008F1843" w:rsidRDefault="00FD491C" w:rsidP="00FD491C">
      <w:pPr>
        <w:widowControl w:val="0"/>
        <w:autoSpaceDE w:val="0"/>
        <w:autoSpaceDN w:val="0"/>
        <w:spacing w:before="110" w:after="0" w:line="240" w:lineRule="auto"/>
        <w:ind w:left="376" w:right="5"/>
        <w:jc w:val="center"/>
        <w:outlineLvl w:val="1"/>
        <w:rPr>
          <w:rFonts w:ascii="GHEA Grapalat" w:eastAsia="Arial" w:hAnsi="GHEA Grapalat" w:cs="Arial"/>
          <w:b/>
          <w:bCs/>
          <w:spacing w:val="-10"/>
          <w:sz w:val="28"/>
          <w:szCs w:val="28"/>
          <w:lang w:val="hy-AM"/>
        </w:rPr>
      </w:pPr>
    </w:p>
    <w:p w:rsidR="00FD491C" w:rsidRPr="008F1843" w:rsidRDefault="008A135D" w:rsidP="00EC0E3C">
      <w:pPr>
        <w:widowControl w:val="0"/>
        <w:autoSpaceDE w:val="0"/>
        <w:autoSpaceDN w:val="0"/>
        <w:spacing w:before="110" w:after="0" w:line="360" w:lineRule="auto"/>
        <w:ind w:right="5"/>
        <w:jc w:val="center"/>
        <w:outlineLvl w:val="1"/>
        <w:rPr>
          <w:rFonts w:ascii="GHEA Grapalat" w:eastAsia="Arial" w:hAnsi="GHEA Grapalat" w:cs="Arial"/>
          <w:b/>
          <w:bCs/>
          <w:sz w:val="28"/>
          <w:szCs w:val="28"/>
          <w:lang w:val="hy-AM"/>
        </w:rPr>
      </w:pPr>
      <w:bookmarkStart w:id="3" w:name="_Toc204595964"/>
      <w:r w:rsidRPr="008F1843">
        <w:rPr>
          <w:rFonts w:ascii="GHEA Grapalat" w:eastAsia="Arial" w:hAnsi="GHEA Grapalat" w:cs="Arial"/>
          <w:b/>
          <w:bCs/>
          <w:sz w:val="28"/>
          <w:szCs w:val="28"/>
          <w:lang w:val="hy-AM"/>
        </w:rPr>
        <w:t xml:space="preserve">ՀՀ ՎԱՅՈՑ ՁՈՐԻ ՄԱՐԶԻ ԵՂԵԳԻՍ ՀԱՄԱՅՆՔԻ </w:t>
      </w:r>
      <w:r w:rsidRPr="008F1843">
        <w:rPr>
          <w:rFonts w:ascii="GHEA Grapalat" w:eastAsia="Arial" w:hAnsi="GHEA Grapalat" w:cs="Arial"/>
          <w:b/>
          <w:bCs/>
          <w:spacing w:val="-10"/>
          <w:sz w:val="28"/>
          <w:szCs w:val="28"/>
          <w:lang w:val="hy-AM"/>
        </w:rPr>
        <w:t>ԵԿԱՄՈՒՏՆԵՐԻ ՎԵՐԾԱՆՈՒՄԸ</w:t>
      </w:r>
      <w:r w:rsidRPr="008F1843">
        <w:rPr>
          <w:rFonts w:ascii="GHEA Grapalat" w:eastAsia="Arial" w:hAnsi="GHEA Grapalat" w:cs="Arial"/>
          <w:b/>
          <w:bCs/>
          <w:spacing w:val="-8"/>
          <w:sz w:val="28"/>
          <w:szCs w:val="28"/>
          <w:lang w:val="hy-AM"/>
        </w:rPr>
        <w:t xml:space="preserve"> </w:t>
      </w:r>
      <w:r w:rsidRPr="008F1843">
        <w:rPr>
          <w:rFonts w:ascii="GHEA Grapalat" w:eastAsia="Arial" w:hAnsi="GHEA Grapalat" w:cs="Arial"/>
          <w:b/>
          <w:bCs/>
          <w:spacing w:val="-10"/>
          <w:sz w:val="28"/>
          <w:szCs w:val="28"/>
          <w:lang w:val="hy-AM"/>
        </w:rPr>
        <w:t>ԸՍՏ</w:t>
      </w:r>
      <w:r w:rsidRPr="008F1843">
        <w:rPr>
          <w:rFonts w:ascii="GHEA Grapalat" w:eastAsia="Arial" w:hAnsi="GHEA Grapalat" w:cs="Arial"/>
          <w:b/>
          <w:bCs/>
          <w:spacing w:val="-9"/>
          <w:sz w:val="28"/>
          <w:szCs w:val="28"/>
          <w:lang w:val="hy-AM"/>
        </w:rPr>
        <w:t xml:space="preserve"> </w:t>
      </w:r>
      <w:r w:rsidRPr="008F1843">
        <w:rPr>
          <w:rFonts w:ascii="GHEA Grapalat" w:eastAsia="Arial" w:hAnsi="GHEA Grapalat" w:cs="Arial"/>
          <w:b/>
          <w:bCs/>
          <w:spacing w:val="-10"/>
          <w:sz w:val="28"/>
          <w:szCs w:val="28"/>
          <w:lang w:val="hy-AM"/>
        </w:rPr>
        <w:t>ԱՌԱՆՁԻՆ</w:t>
      </w:r>
      <w:r w:rsidRPr="008F1843">
        <w:rPr>
          <w:rFonts w:ascii="GHEA Grapalat" w:eastAsia="Arial" w:hAnsi="GHEA Grapalat" w:cs="Arial"/>
          <w:b/>
          <w:bCs/>
          <w:spacing w:val="-8"/>
          <w:sz w:val="28"/>
          <w:szCs w:val="28"/>
          <w:lang w:val="hy-AM"/>
        </w:rPr>
        <w:t xml:space="preserve"> </w:t>
      </w:r>
      <w:r w:rsidRPr="008F1843">
        <w:rPr>
          <w:rFonts w:ascii="GHEA Grapalat" w:eastAsia="Arial" w:hAnsi="GHEA Grapalat" w:cs="Arial"/>
          <w:b/>
          <w:bCs/>
          <w:spacing w:val="-10"/>
          <w:sz w:val="28"/>
          <w:szCs w:val="28"/>
          <w:lang w:val="hy-AM"/>
        </w:rPr>
        <w:t>ՏԵՍԱԿՆԵՐԻ</w:t>
      </w:r>
      <w:bookmarkEnd w:id="3"/>
    </w:p>
    <w:p w:rsidR="00FD491C" w:rsidRPr="008F1843" w:rsidRDefault="00FD491C" w:rsidP="008A135D">
      <w:pPr>
        <w:widowControl w:val="0"/>
        <w:autoSpaceDE w:val="0"/>
        <w:autoSpaceDN w:val="0"/>
        <w:spacing w:before="148" w:after="0" w:line="240" w:lineRule="auto"/>
        <w:rPr>
          <w:rFonts w:ascii="GHEA Grapalat" w:eastAsia="Microsoft Sans Serif" w:hAnsi="GHEA Grapalat" w:cs="Microsoft Sans Serif"/>
          <w:b/>
          <w:sz w:val="28"/>
          <w:szCs w:val="24"/>
          <w:lang w:val="hy-AM"/>
        </w:rPr>
      </w:pPr>
    </w:p>
    <w:p w:rsidR="00FD491C" w:rsidRPr="008F1843" w:rsidRDefault="008A135D" w:rsidP="008A135D">
      <w:pPr>
        <w:widowControl w:val="0"/>
        <w:autoSpaceDE w:val="0"/>
        <w:autoSpaceDN w:val="0"/>
        <w:spacing w:after="0" w:line="427" w:lineRule="auto"/>
        <w:ind w:right="-1" w:firstLine="284"/>
        <w:jc w:val="both"/>
        <w:rPr>
          <w:rFonts w:ascii="GHEA Grapalat" w:eastAsia="Microsoft Sans Serif" w:hAnsi="GHEA Grapalat" w:cs="Microsoft Sans Serif"/>
          <w:sz w:val="24"/>
          <w:szCs w:val="24"/>
          <w:lang w:val="hy-AM"/>
        </w:rPr>
      </w:pPr>
      <w:r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>ՀՀ Վայոց ձորի մարզի</w:t>
      </w:r>
      <w:r w:rsidR="00FD491C"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 xml:space="preserve"> Եղեգիս համայնքի 2026-2028թթ. եկամուտների կազմում՝ սեփական եկամուտների ցուցանիշը համապատասխանաբար կազմում է 414500,0, 424900,0 և 439600,0 հազ. դրամ 2026-2028թթ. ՄԺԺԾ-ով սեփական եկամուտների կազմում էապես աճող եկամտատեսակներն են՝</w:t>
      </w:r>
    </w:p>
    <w:p w:rsidR="001475C7" w:rsidRDefault="00FD491C" w:rsidP="001475C7">
      <w:pPr>
        <w:pStyle w:val="a5"/>
        <w:numPr>
          <w:ilvl w:val="0"/>
          <w:numId w:val="9"/>
        </w:numPr>
        <w:tabs>
          <w:tab w:val="left" w:pos="1839"/>
        </w:tabs>
        <w:spacing w:line="274" w:lineRule="exact"/>
        <w:ind w:left="426" w:right="-1" w:hanging="426"/>
        <w:rPr>
          <w:rFonts w:ascii="GHEA Grapalat" w:hAnsi="GHEA Grapalat"/>
          <w:sz w:val="24"/>
          <w:szCs w:val="24"/>
          <w:lang w:val="hy-AM"/>
        </w:rPr>
      </w:pPr>
      <w:r w:rsidRPr="001475C7">
        <w:rPr>
          <w:rFonts w:ascii="GHEA Grapalat" w:hAnsi="GHEA Grapalat"/>
          <w:sz w:val="24"/>
          <w:szCs w:val="24"/>
          <w:lang w:val="hy-AM"/>
        </w:rPr>
        <w:t>Գույքահարկ</w:t>
      </w:r>
      <w:r w:rsidRPr="001475C7">
        <w:rPr>
          <w:rFonts w:ascii="GHEA Grapalat" w:hAnsi="GHEA Grapalat"/>
          <w:spacing w:val="32"/>
          <w:sz w:val="24"/>
          <w:szCs w:val="24"/>
          <w:lang w:val="hy-AM"/>
        </w:rPr>
        <w:t xml:space="preserve">  </w:t>
      </w:r>
      <w:r w:rsidRPr="001475C7">
        <w:rPr>
          <w:rFonts w:ascii="GHEA Grapalat" w:hAnsi="GHEA Grapalat"/>
          <w:sz w:val="24"/>
          <w:szCs w:val="24"/>
          <w:lang w:val="hy-AM"/>
        </w:rPr>
        <w:t>անշարժ</w:t>
      </w:r>
      <w:r w:rsidRPr="001475C7">
        <w:rPr>
          <w:rFonts w:ascii="GHEA Grapalat" w:hAnsi="GHEA Grapalat"/>
          <w:spacing w:val="31"/>
          <w:sz w:val="24"/>
          <w:szCs w:val="24"/>
          <w:lang w:val="hy-AM"/>
        </w:rPr>
        <w:t xml:space="preserve">  </w:t>
      </w:r>
      <w:r w:rsidRPr="001475C7">
        <w:rPr>
          <w:rFonts w:ascii="GHEA Grapalat" w:hAnsi="GHEA Grapalat"/>
          <w:sz w:val="24"/>
          <w:szCs w:val="24"/>
          <w:lang w:val="hy-AM"/>
        </w:rPr>
        <w:t>գույքի</w:t>
      </w:r>
      <w:r w:rsidRPr="001475C7">
        <w:rPr>
          <w:rFonts w:ascii="GHEA Grapalat" w:hAnsi="GHEA Grapalat"/>
          <w:spacing w:val="31"/>
          <w:sz w:val="24"/>
          <w:szCs w:val="24"/>
          <w:lang w:val="hy-AM"/>
        </w:rPr>
        <w:t xml:space="preserve">  </w:t>
      </w:r>
      <w:r w:rsidRPr="001475C7">
        <w:rPr>
          <w:rFonts w:ascii="GHEA Grapalat" w:hAnsi="GHEA Grapalat"/>
          <w:sz w:val="24"/>
          <w:szCs w:val="24"/>
          <w:lang w:val="hy-AM"/>
        </w:rPr>
        <w:t>մասով</w:t>
      </w:r>
      <w:r w:rsidRPr="001475C7">
        <w:rPr>
          <w:rFonts w:ascii="GHEA Grapalat" w:hAnsi="GHEA Grapalat"/>
          <w:spacing w:val="32"/>
          <w:sz w:val="24"/>
          <w:szCs w:val="24"/>
          <w:lang w:val="hy-AM"/>
        </w:rPr>
        <w:t xml:space="preserve">  </w:t>
      </w:r>
      <w:r w:rsidRPr="001475C7">
        <w:rPr>
          <w:rFonts w:ascii="GHEA Grapalat" w:hAnsi="GHEA Grapalat"/>
          <w:sz w:val="24"/>
          <w:szCs w:val="24"/>
          <w:lang w:val="hy-AM"/>
        </w:rPr>
        <w:t>համապատասխանաբար՝</w:t>
      </w:r>
    </w:p>
    <w:p w:rsidR="00FD491C" w:rsidRPr="001475C7" w:rsidRDefault="00FD491C" w:rsidP="001475C7">
      <w:pPr>
        <w:pStyle w:val="a5"/>
        <w:tabs>
          <w:tab w:val="left" w:pos="1839"/>
        </w:tabs>
        <w:spacing w:line="274" w:lineRule="exact"/>
        <w:ind w:left="426" w:right="-1" w:firstLine="0"/>
        <w:rPr>
          <w:rFonts w:ascii="GHEA Grapalat" w:hAnsi="GHEA Grapalat"/>
          <w:sz w:val="24"/>
          <w:szCs w:val="24"/>
          <w:lang w:val="hy-AM"/>
        </w:rPr>
      </w:pPr>
      <w:r w:rsidRPr="001475C7">
        <w:rPr>
          <w:rFonts w:ascii="GHEA Grapalat" w:hAnsi="GHEA Grapalat"/>
          <w:spacing w:val="32"/>
          <w:sz w:val="24"/>
          <w:szCs w:val="24"/>
          <w:lang w:val="hy-AM"/>
        </w:rPr>
        <w:t xml:space="preserve">  </w:t>
      </w:r>
    </w:p>
    <w:p w:rsidR="00FD491C" w:rsidRPr="008F1843" w:rsidRDefault="00FD491C" w:rsidP="008A135D">
      <w:pPr>
        <w:widowControl w:val="0"/>
        <w:tabs>
          <w:tab w:val="left" w:pos="1839"/>
        </w:tabs>
        <w:autoSpaceDE w:val="0"/>
        <w:autoSpaceDN w:val="0"/>
        <w:spacing w:after="0" w:line="274" w:lineRule="exact"/>
        <w:ind w:right="-1"/>
        <w:jc w:val="both"/>
        <w:rPr>
          <w:rFonts w:ascii="GHEA Grapalat" w:eastAsia="Microsoft Sans Serif" w:hAnsi="GHEA Grapalat" w:cs="Microsoft Sans Serif"/>
          <w:sz w:val="24"/>
          <w:szCs w:val="24"/>
          <w:lang w:val="hy-AM"/>
        </w:rPr>
      </w:pPr>
      <w:r w:rsidRPr="008F1843">
        <w:rPr>
          <w:rFonts w:ascii="GHEA Grapalat" w:eastAsia="Microsoft Sans Serif" w:hAnsi="GHEA Grapalat" w:cs="Microsoft Sans Serif"/>
          <w:color w:val="FF0000"/>
          <w:spacing w:val="-2"/>
          <w:sz w:val="24"/>
          <w:szCs w:val="24"/>
          <w:lang w:val="hy-AM"/>
        </w:rPr>
        <w:t>15000,0,17900,0 և 19100,0</w:t>
      </w:r>
      <w:r w:rsidRPr="008F1843">
        <w:rPr>
          <w:rFonts w:ascii="GHEA Grapalat" w:eastAsia="Microsoft Sans Serif" w:hAnsi="GHEA Grapalat" w:cs="Microsoft Sans Serif"/>
          <w:color w:val="FF0000"/>
          <w:spacing w:val="-6"/>
          <w:lang w:val="hy-AM"/>
        </w:rPr>
        <w:t xml:space="preserve"> </w:t>
      </w:r>
      <w:r w:rsidRPr="008F1843">
        <w:rPr>
          <w:rFonts w:ascii="GHEA Grapalat" w:eastAsia="Microsoft Sans Serif" w:hAnsi="GHEA Grapalat" w:cs="Microsoft Sans Serif"/>
          <w:lang w:val="hy-AM"/>
        </w:rPr>
        <w:t>հազ.</w:t>
      </w:r>
      <w:r w:rsidRPr="008F1843">
        <w:rPr>
          <w:rFonts w:ascii="GHEA Grapalat" w:eastAsia="Microsoft Sans Serif" w:hAnsi="GHEA Grapalat" w:cs="Microsoft Sans Serif"/>
          <w:spacing w:val="-6"/>
          <w:lang w:val="hy-AM"/>
        </w:rPr>
        <w:t xml:space="preserve"> </w:t>
      </w:r>
      <w:r w:rsidRPr="008F1843">
        <w:rPr>
          <w:rFonts w:ascii="GHEA Grapalat" w:eastAsia="Microsoft Sans Serif" w:hAnsi="GHEA Grapalat" w:cs="Microsoft Sans Serif"/>
          <w:spacing w:val="-4"/>
          <w:lang w:val="hy-AM"/>
        </w:rPr>
        <w:t>դրամ</w:t>
      </w:r>
    </w:p>
    <w:p w:rsidR="00FD491C" w:rsidRPr="008F1843" w:rsidRDefault="00FD491C" w:rsidP="008A135D">
      <w:pPr>
        <w:pStyle w:val="a5"/>
        <w:numPr>
          <w:ilvl w:val="0"/>
          <w:numId w:val="6"/>
        </w:numPr>
        <w:tabs>
          <w:tab w:val="left" w:pos="1840"/>
          <w:tab w:val="left" w:pos="3560"/>
          <w:tab w:val="left" w:pos="6287"/>
          <w:tab w:val="left" w:pos="7422"/>
          <w:tab w:val="left" w:pos="9198"/>
          <w:tab w:val="left" w:pos="10875"/>
        </w:tabs>
        <w:spacing w:before="191" w:line="412" w:lineRule="auto"/>
        <w:ind w:left="426" w:right="-1" w:hanging="426"/>
        <w:rPr>
          <w:rFonts w:ascii="GHEA Grapalat" w:hAnsi="GHEA Grapalat"/>
          <w:sz w:val="24"/>
          <w:szCs w:val="24"/>
          <w:lang w:val="hy-AM"/>
        </w:rPr>
      </w:pPr>
      <w:r w:rsidRPr="008F1843">
        <w:rPr>
          <w:rFonts w:ascii="GHEA Grapalat" w:hAnsi="GHEA Grapalat"/>
          <w:spacing w:val="-2"/>
          <w:sz w:val="24"/>
          <w:szCs w:val="24"/>
          <w:lang w:val="hy-AM"/>
        </w:rPr>
        <w:t>Գույքահարկ փոխադրամիջոցների մասով՝ 39000,0,40000,0, և 42000,0</w:t>
      </w:r>
      <w:r w:rsidRPr="008F1843">
        <w:rPr>
          <w:rFonts w:ascii="GHEA Grapalat" w:hAnsi="GHEA Grapalat"/>
          <w:sz w:val="24"/>
          <w:szCs w:val="24"/>
          <w:lang w:val="hy-AM"/>
        </w:rPr>
        <w:t xml:space="preserve"> հազ. դրամ</w:t>
      </w:r>
    </w:p>
    <w:p w:rsidR="00FD491C" w:rsidRPr="008F1843" w:rsidRDefault="00FD491C" w:rsidP="008A135D">
      <w:pPr>
        <w:pStyle w:val="a5"/>
        <w:numPr>
          <w:ilvl w:val="0"/>
          <w:numId w:val="6"/>
        </w:numPr>
        <w:tabs>
          <w:tab w:val="left" w:pos="1840"/>
        </w:tabs>
        <w:spacing w:line="410" w:lineRule="auto"/>
        <w:ind w:left="426" w:right="-1" w:hanging="426"/>
        <w:rPr>
          <w:rFonts w:ascii="GHEA Grapalat" w:hAnsi="GHEA Grapalat"/>
          <w:sz w:val="24"/>
          <w:szCs w:val="24"/>
          <w:lang w:val="hy-AM"/>
        </w:rPr>
      </w:pPr>
      <w:r w:rsidRPr="008F1843">
        <w:rPr>
          <w:rFonts w:ascii="GHEA Grapalat" w:hAnsi="GHEA Grapalat"/>
          <w:sz w:val="24"/>
          <w:szCs w:val="24"/>
          <w:lang w:val="hy-AM"/>
        </w:rPr>
        <w:t>Գույքի</w:t>
      </w:r>
      <w:r w:rsidRPr="008F1843">
        <w:rPr>
          <w:rFonts w:ascii="GHEA Grapalat" w:hAnsi="GHEA Grapalat"/>
          <w:spacing w:val="32"/>
          <w:sz w:val="24"/>
          <w:szCs w:val="24"/>
          <w:lang w:val="hy-AM"/>
        </w:rPr>
        <w:t xml:space="preserve"> </w:t>
      </w:r>
      <w:r w:rsidRPr="008F1843">
        <w:rPr>
          <w:rFonts w:ascii="GHEA Grapalat" w:hAnsi="GHEA Grapalat"/>
          <w:sz w:val="24"/>
          <w:szCs w:val="24"/>
          <w:lang w:val="hy-AM"/>
        </w:rPr>
        <w:t>վարձակալությունից</w:t>
      </w:r>
      <w:r w:rsidRPr="008F1843">
        <w:rPr>
          <w:rFonts w:ascii="GHEA Grapalat" w:hAnsi="GHEA Grapalat"/>
          <w:spacing w:val="34"/>
          <w:sz w:val="24"/>
          <w:szCs w:val="24"/>
          <w:lang w:val="hy-AM"/>
        </w:rPr>
        <w:t xml:space="preserve"> </w:t>
      </w:r>
      <w:r w:rsidRPr="008F1843">
        <w:rPr>
          <w:rFonts w:ascii="GHEA Grapalat" w:hAnsi="GHEA Grapalat"/>
          <w:sz w:val="24"/>
          <w:szCs w:val="24"/>
          <w:lang w:val="hy-AM"/>
        </w:rPr>
        <w:t>եկամուտներ՝</w:t>
      </w:r>
      <w:r w:rsidRPr="008F1843">
        <w:rPr>
          <w:rFonts w:ascii="GHEA Grapalat" w:hAnsi="GHEA Grapalat"/>
          <w:spacing w:val="34"/>
          <w:sz w:val="24"/>
          <w:szCs w:val="24"/>
          <w:lang w:val="hy-AM"/>
        </w:rPr>
        <w:t xml:space="preserve"> </w:t>
      </w:r>
      <w:r w:rsidRPr="008F1843">
        <w:rPr>
          <w:rFonts w:ascii="GHEA Grapalat" w:hAnsi="GHEA Grapalat"/>
          <w:sz w:val="24"/>
          <w:szCs w:val="24"/>
          <w:lang w:val="hy-AM"/>
        </w:rPr>
        <w:t>23500,</w:t>
      </w:r>
      <w:r w:rsidRPr="008F1843">
        <w:rPr>
          <w:rFonts w:ascii="GHEA Grapalat" w:hAnsi="GHEA Grapalat"/>
          <w:spacing w:val="32"/>
          <w:sz w:val="24"/>
          <w:szCs w:val="24"/>
          <w:lang w:val="hy-AM"/>
        </w:rPr>
        <w:t xml:space="preserve"> </w:t>
      </w:r>
      <w:r w:rsidRPr="008F1843">
        <w:rPr>
          <w:rFonts w:ascii="GHEA Grapalat" w:hAnsi="GHEA Grapalat"/>
          <w:sz w:val="24"/>
          <w:szCs w:val="24"/>
          <w:lang w:val="hy-AM"/>
        </w:rPr>
        <w:t>24000</w:t>
      </w:r>
      <w:r w:rsidRPr="008F1843">
        <w:rPr>
          <w:rFonts w:ascii="GHEA Grapalat" w:hAnsi="GHEA Grapalat"/>
          <w:spacing w:val="32"/>
          <w:sz w:val="24"/>
          <w:szCs w:val="24"/>
          <w:lang w:val="hy-AM"/>
        </w:rPr>
        <w:t xml:space="preserve"> </w:t>
      </w:r>
      <w:r w:rsidRPr="008F1843">
        <w:rPr>
          <w:rFonts w:ascii="GHEA Grapalat" w:hAnsi="GHEA Grapalat"/>
          <w:sz w:val="24"/>
          <w:szCs w:val="24"/>
          <w:lang w:val="hy-AM"/>
        </w:rPr>
        <w:t>և</w:t>
      </w:r>
      <w:r w:rsidRPr="008F1843">
        <w:rPr>
          <w:rFonts w:ascii="GHEA Grapalat" w:hAnsi="GHEA Grapalat"/>
          <w:spacing w:val="34"/>
          <w:sz w:val="24"/>
          <w:szCs w:val="24"/>
          <w:lang w:val="hy-AM"/>
        </w:rPr>
        <w:t xml:space="preserve"> </w:t>
      </w:r>
      <w:r w:rsidRPr="008F1843">
        <w:rPr>
          <w:rFonts w:ascii="GHEA Grapalat" w:hAnsi="GHEA Grapalat"/>
          <w:sz w:val="24"/>
          <w:szCs w:val="24"/>
          <w:lang w:val="hy-AM"/>
        </w:rPr>
        <w:t>24000 հազ. դրամ</w:t>
      </w:r>
    </w:p>
    <w:p w:rsidR="00FD491C" w:rsidRPr="008F1843" w:rsidRDefault="00FD491C" w:rsidP="008A135D">
      <w:pPr>
        <w:pStyle w:val="a5"/>
        <w:numPr>
          <w:ilvl w:val="0"/>
          <w:numId w:val="6"/>
        </w:numPr>
        <w:tabs>
          <w:tab w:val="left" w:pos="1839"/>
        </w:tabs>
        <w:ind w:left="426" w:right="-1" w:hanging="426"/>
        <w:rPr>
          <w:rFonts w:ascii="GHEA Grapalat" w:hAnsi="GHEA Grapalat"/>
          <w:sz w:val="24"/>
          <w:szCs w:val="24"/>
          <w:lang w:val="hy-AM"/>
        </w:rPr>
      </w:pPr>
      <w:r w:rsidRPr="008F1843">
        <w:rPr>
          <w:rFonts w:ascii="GHEA Grapalat" w:hAnsi="GHEA Grapalat"/>
          <w:sz w:val="24"/>
          <w:szCs w:val="24"/>
          <w:lang w:val="hy-AM"/>
        </w:rPr>
        <w:t>Վարչական</w:t>
      </w:r>
      <w:r w:rsidRPr="008F1843">
        <w:rPr>
          <w:rFonts w:ascii="GHEA Grapalat" w:hAnsi="GHEA Grapalat"/>
          <w:spacing w:val="9"/>
          <w:sz w:val="24"/>
          <w:szCs w:val="24"/>
          <w:lang w:val="hy-AM"/>
        </w:rPr>
        <w:t xml:space="preserve"> </w:t>
      </w:r>
      <w:r w:rsidRPr="008F1843">
        <w:rPr>
          <w:rFonts w:ascii="GHEA Grapalat" w:hAnsi="GHEA Grapalat"/>
          <w:sz w:val="24"/>
          <w:szCs w:val="24"/>
          <w:lang w:val="hy-AM"/>
        </w:rPr>
        <w:t>գանձումներ՝</w:t>
      </w:r>
      <w:r w:rsidRPr="008F1843">
        <w:rPr>
          <w:rFonts w:ascii="GHEA Grapalat" w:hAnsi="GHEA Grapalat"/>
          <w:spacing w:val="13"/>
          <w:sz w:val="24"/>
          <w:szCs w:val="24"/>
          <w:lang w:val="hy-AM"/>
        </w:rPr>
        <w:t xml:space="preserve"> </w:t>
      </w:r>
      <w:r w:rsidRPr="008F1843">
        <w:rPr>
          <w:rFonts w:ascii="GHEA Grapalat" w:hAnsi="GHEA Grapalat"/>
          <w:sz w:val="24"/>
          <w:szCs w:val="24"/>
          <w:lang w:val="hy-AM"/>
        </w:rPr>
        <w:t>24500,0,</w:t>
      </w:r>
      <w:r w:rsidRPr="008F1843">
        <w:rPr>
          <w:rFonts w:ascii="GHEA Grapalat" w:hAnsi="GHEA Grapalat"/>
          <w:spacing w:val="11"/>
          <w:sz w:val="24"/>
          <w:szCs w:val="24"/>
          <w:lang w:val="hy-AM"/>
        </w:rPr>
        <w:t xml:space="preserve"> </w:t>
      </w:r>
      <w:r w:rsidRPr="008F1843">
        <w:rPr>
          <w:rFonts w:ascii="GHEA Grapalat" w:hAnsi="GHEA Grapalat"/>
          <w:sz w:val="24"/>
          <w:szCs w:val="24"/>
          <w:lang w:val="hy-AM"/>
        </w:rPr>
        <w:t>25000,0</w:t>
      </w:r>
      <w:r w:rsidRPr="008F1843">
        <w:rPr>
          <w:rFonts w:ascii="GHEA Grapalat" w:hAnsi="GHEA Grapalat"/>
          <w:spacing w:val="12"/>
          <w:sz w:val="24"/>
          <w:szCs w:val="24"/>
          <w:lang w:val="hy-AM"/>
        </w:rPr>
        <w:t xml:space="preserve"> </w:t>
      </w:r>
      <w:r w:rsidRPr="008F1843">
        <w:rPr>
          <w:rFonts w:ascii="GHEA Grapalat" w:hAnsi="GHEA Grapalat"/>
          <w:sz w:val="24"/>
          <w:szCs w:val="24"/>
          <w:lang w:val="hy-AM"/>
        </w:rPr>
        <w:t>և</w:t>
      </w:r>
      <w:r w:rsidRPr="008F1843">
        <w:rPr>
          <w:rFonts w:ascii="GHEA Grapalat" w:hAnsi="GHEA Grapalat"/>
          <w:spacing w:val="13"/>
          <w:sz w:val="24"/>
          <w:szCs w:val="24"/>
          <w:lang w:val="hy-AM"/>
        </w:rPr>
        <w:t xml:space="preserve"> </w:t>
      </w:r>
      <w:r w:rsidRPr="008F1843">
        <w:rPr>
          <w:rFonts w:ascii="GHEA Grapalat" w:hAnsi="GHEA Grapalat"/>
          <w:sz w:val="24"/>
          <w:szCs w:val="24"/>
          <w:lang w:val="hy-AM"/>
        </w:rPr>
        <w:t>25000,0</w:t>
      </w:r>
      <w:r w:rsidRPr="008F1843">
        <w:rPr>
          <w:rFonts w:ascii="GHEA Grapalat" w:hAnsi="GHEA Grapalat"/>
          <w:spacing w:val="14"/>
          <w:sz w:val="24"/>
          <w:szCs w:val="24"/>
          <w:lang w:val="hy-AM"/>
        </w:rPr>
        <w:t xml:space="preserve"> </w:t>
      </w:r>
      <w:r w:rsidRPr="008F1843">
        <w:rPr>
          <w:rFonts w:ascii="GHEA Grapalat" w:hAnsi="GHEA Grapalat"/>
          <w:sz w:val="24"/>
          <w:szCs w:val="24"/>
          <w:lang w:val="hy-AM"/>
        </w:rPr>
        <w:t>հազ.</w:t>
      </w:r>
      <w:r w:rsidRPr="008F1843">
        <w:rPr>
          <w:rFonts w:ascii="GHEA Grapalat" w:hAnsi="GHEA Grapalat"/>
          <w:spacing w:val="11"/>
          <w:sz w:val="24"/>
          <w:szCs w:val="24"/>
          <w:lang w:val="hy-AM"/>
        </w:rPr>
        <w:t xml:space="preserve"> </w:t>
      </w:r>
      <w:r w:rsidRPr="008F1843">
        <w:rPr>
          <w:rFonts w:ascii="GHEA Grapalat" w:hAnsi="GHEA Grapalat"/>
          <w:spacing w:val="-4"/>
          <w:sz w:val="24"/>
          <w:szCs w:val="24"/>
          <w:lang w:val="hy-AM"/>
        </w:rPr>
        <w:t>դրամ, որից՝</w:t>
      </w:r>
    </w:p>
    <w:p w:rsidR="00FD491C" w:rsidRPr="008F1843" w:rsidRDefault="00FD491C" w:rsidP="008A135D">
      <w:pPr>
        <w:pStyle w:val="a5"/>
        <w:numPr>
          <w:ilvl w:val="0"/>
          <w:numId w:val="6"/>
        </w:numPr>
        <w:tabs>
          <w:tab w:val="left" w:pos="1828"/>
          <w:tab w:val="left" w:pos="1839"/>
          <w:tab w:val="left" w:pos="3443"/>
          <w:tab w:val="left" w:pos="4556"/>
          <w:tab w:val="left" w:pos="6414"/>
          <w:tab w:val="left" w:pos="8127"/>
          <w:tab w:val="left" w:pos="9666"/>
          <w:tab w:val="left" w:pos="10386"/>
        </w:tabs>
        <w:spacing w:before="183" w:line="410" w:lineRule="auto"/>
        <w:ind w:left="426" w:right="-1" w:hanging="426"/>
        <w:rPr>
          <w:rFonts w:ascii="GHEA Grapalat" w:hAnsi="GHEA Grapalat"/>
          <w:sz w:val="24"/>
          <w:szCs w:val="24"/>
          <w:lang w:val="hy-AM"/>
        </w:rPr>
      </w:pPr>
      <w:r w:rsidRPr="008F1843">
        <w:rPr>
          <w:rFonts w:ascii="GHEA Grapalat" w:hAnsi="GHEA Grapalat"/>
          <w:sz w:val="24"/>
          <w:szCs w:val="24"/>
          <w:lang w:val="hy-AM"/>
        </w:rPr>
        <w:t xml:space="preserve">Աղբահանության վճարներ՝ 14000, 15000 և 16000 հազ. դրամ </w:t>
      </w:r>
    </w:p>
    <w:p w:rsidR="00FD491C" w:rsidRPr="008F1843" w:rsidRDefault="00FD491C" w:rsidP="008A135D">
      <w:pPr>
        <w:pStyle w:val="a5"/>
        <w:numPr>
          <w:ilvl w:val="0"/>
          <w:numId w:val="6"/>
        </w:numPr>
        <w:tabs>
          <w:tab w:val="left" w:pos="1828"/>
          <w:tab w:val="left" w:pos="1839"/>
          <w:tab w:val="left" w:pos="3443"/>
          <w:tab w:val="left" w:pos="4556"/>
          <w:tab w:val="left" w:pos="6414"/>
          <w:tab w:val="left" w:pos="8127"/>
          <w:tab w:val="left" w:pos="9666"/>
          <w:tab w:val="left" w:pos="10386"/>
        </w:tabs>
        <w:spacing w:before="17" w:line="427" w:lineRule="auto"/>
        <w:ind w:left="426" w:right="-1" w:hanging="426"/>
        <w:rPr>
          <w:rFonts w:ascii="GHEA Grapalat" w:hAnsi="GHEA Grapalat"/>
          <w:sz w:val="24"/>
          <w:szCs w:val="24"/>
          <w:lang w:val="hy-AM"/>
        </w:rPr>
      </w:pPr>
      <w:r w:rsidRPr="008F1843">
        <w:rPr>
          <w:rFonts w:ascii="GHEA Grapalat" w:hAnsi="GHEA Grapalat"/>
          <w:spacing w:val="-2"/>
          <w:sz w:val="24"/>
          <w:szCs w:val="24"/>
          <w:lang w:val="hy-AM"/>
        </w:rPr>
        <w:t xml:space="preserve">Պետության կողմից տրամադրվող </w:t>
      </w:r>
      <w:r w:rsidRPr="008F1843">
        <w:rPr>
          <w:rFonts w:ascii="GHEA Grapalat" w:hAnsi="GHEA Grapalat"/>
          <w:sz w:val="24"/>
          <w:szCs w:val="24"/>
          <w:lang w:val="hy-AM"/>
        </w:rPr>
        <w:t>ֆինանսական համահարթեցման սկզբունքով տրվող դոտացիան, նախնական</w:t>
      </w:r>
      <w:r w:rsidRPr="008F1843">
        <w:rPr>
          <w:rFonts w:ascii="GHEA Grapalat" w:hAnsi="GHEA Grapalat"/>
          <w:spacing w:val="-7"/>
          <w:sz w:val="24"/>
          <w:szCs w:val="24"/>
          <w:lang w:val="hy-AM"/>
        </w:rPr>
        <w:t xml:space="preserve"> </w:t>
      </w:r>
      <w:r w:rsidRPr="008F1843">
        <w:rPr>
          <w:rFonts w:ascii="GHEA Grapalat" w:hAnsi="GHEA Grapalat"/>
          <w:sz w:val="24"/>
          <w:szCs w:val="24"/>
          <w:lang w:val="hy-AM"/>
        </w:rPr>
        <w:t>կանխատեսմամբ</w:t>
      </w:r>
      <w:r w:rsidRPr="008F1843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8F1843">
        <w:rPr>
          <w:rFonts w:ascii="GHEA Grapalat" w:hAnsi="GHEA Grapalat"/>
          <w:sz w:val="24"/>
          <w:szCs w:val="24"/>
          <w:lang w:val="hy-AM"/>
        </w:rPr>
        <w:t>նախատեսվում</w:t>
      </w:r>
      <w:r w:rsidRPr="008F1843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8F1843">
        <w:rPr>
          <w:rFonts w:ascii="GHEA Grapalat" w:hAnsi="GHEA Grapalat"/>
          <w:sz w:val="24"/>
          <w:szCs w:val="24"/>
          <w:lang w:val="hy-AM"/>
        </w:rPr>
        <w:t>է</w:t>
      </w:r>
      <w:r w:rsidRPr="008F1843">
        <w:rPr>
          <w:rFonts w:ascii="GHEA Grapalat" w:hAnsi="GHEA Grapalat"/>
          <w:spacing w:val="-6"/>
          <w:sz w:val="24"/>
          <w:szCs w:val="24"/>
          <w:lang w:val="hy-AM"/>
        </w:rPr>
        <w:t xml:space="preserve"> մոտ 2% աճ</w:t>
      </w:r>
      <w:r w:rsidRPr="008F1843">
        <w:rPr>
          <w:rFonts w:ascii="GHEA Grapalat" w:hAnsi="GHEA Grapalat"/>
          <w:sz w:val="24"/>
          <w:szCs w:val="24"/>
          <w:lang w:val="hy-AM"/>
        </w:rPr>
        <w:t>,</w:t>
      </w:r>
      <w:r w:rsidRPr="008F1843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8F1843">
        <w:rPr>
          <w:rFonts w:ascii="GHEA Grapalat" w:hAnsi="GHEA Grapalat"/>
          <w:sz w:val="24"/>
          <w:szCs w:val="24"/>
          <w:lang w:val="hy-AM"/>
        </w:rPr>
        <w:t>իսկ</w:t>
      </w:r>
      <w:r w:rsidRPr="008F1843">
        <w:rPr>
          <w:rFonts w:ascii="GHEA Grapalat" w:hAnsi="GHEA Grapalat"/>
          <w:spacing w:val="-7"/>
          <w:sz w:val="24"/>
          <w:szCs w:val="24"/>
          <w:lang w:val="hy-AM"/>
        </w:rPr>
        <w:t xml:space="preserve"> </w:t>
      </w:r>
      <w:r w:rsidRPr="008F1843">
        <w:rPr>
          <w:rFonts w:ascii="GHEA Grapalat" w:hAnsi="GHEA Grapalat"/>
          <w:sz w:val="24"/>
          <w:szCs w:val="24"/>
          <w:lang w:val="hy-AM"/>
        </w:rPr>
        <w:t>պետության</w:t>
      </w:r>
      <w:r w:rsidRPr="008F1843">
        <w:rPr>
          <w:rFonts w:ascii="GHEA Grapalat" w:hAnsi="GHEA Grapalat"/>
          <w:spacing w:val="-7"/>
          <w:sz w:val="24"/>
          <w:szCs w:val="24"/>
          <w:lang w:val="hy-AM"/>
        </w:rPr>
        <w:t xml:space="preserve"> </w:t>
      </w:r>
      <w:r w:rsidRPr="008F1843">
        <w:rPr>
          <w:rFonts w:ascii="GHEA Grapalat" w:hAnsi="GHEA Grapalat"/>
          <w:sz w:val="24"/>
          <w:szCs w:val="24"/>
          <w:lang w:val="hy-AM"/>
        </w:rPr>
        <w:t>կողմից ՎՁՄ Եղեգիս համայնքին պատվիրակված լիազորությունների կատարման համար տրվող հատկացումը կանխատեսվում է համապատասխանաբար՝ 315000,0, 320000,0  և  330000,0, հազ. դրամ</w:t>
      </w:r>
    </w:p>
    <w:p w:rsidR="00FD491C" w:rsidRPr="008F1843" w:rsidRDefault="00FD491C" w:rsidP="008A135D">
      <w:pPr>
        <w:pStyle w:val="a5"/>
        <w:numPr>
          <w:ilvl w:val="0"/>
          <w:numId w:val="6"/>
        </w:numPr>
        <w:tabs>
          <w:tab w:val="left" w:pos="1828"/>
          <w:tab w:val="left" w:pos="1839"/>
          <w:tab w:val="left" w:pos="3443"/>
          <w:tab w:val="left" w:pos="4556"/>
          <w:tab w:val="left" w:pos="6414"/>
          <w:tab w:val="left" w:pos="8127"/>
          <w:tab w:val="left" w:pos="9666"/>
          <w:tab w:val="left" w:pos="10386"/>
        </w:tabs>
        <w:spacing w:before="17" w:line="427" w:lineRule="auto"/>
        <w:ind w:left="426" w:right="-1" w:hanging="426"/>
        <w:rPr>
          <w:rFonts w:ascii="GHEA Grapalat" w:hAnsi="GHEA Grapalat"/>
          <w:sz w:val="24"/>
          <w:szCs w:val="24"/>
          <w:lang w:val="hy-AM"/>
        </w:rPr>
      </w:pPr>
      <w:r w:rsidRPr="008F1843">
        <w:rPr>
          <w:rFonts w:ascii="GHEA Grapalat" w:hAnsi="GHEA Grapalat"/>
          <w:sz w:val="24"/>
          <w:szCs w:val="24"/>
          <w:lang w:val="hy-AM"/>
        </w:rPr>
        <w:t>Պետական բյուջեից կապիտալ ծախսերի ֆինանսավորման նպատակով հատկացումներ սուբվենցիաներ՝ կանխատեսվում է  100000,0 հազ. դրամ յուրաքնչյուր տարվա համար:</w:t>
      </w:r>
    </w:p>
    <w:p w:rsidR="00FD491C" w:rsidRPr="008F1843" w:rsidRDefault="00FD491C" w:rsidP="008A135D">
      <w:pPr>
        <w:widowControl w:val="0"/>
        <w:autoSpaceDE w:val="0"/>
        <w:autoSpaceDN w:val="0"/>
        <w:spacing w:after="0" w:line="240" w:lineRule="auto"/>
        <w:ind w:right="2"/>
        <w:jc w:val="center"/>
        <w:outlineLvl w:val="1"/>
        <w:rPr>
          <w:rFonts w:ascii="GHEA Grapalat" w:eastAsia="Arial" w:hAnsi="GHEA Grapalat" w:cs="Arial"/>
          <w:b/>
          <w:bCs/>
          <w:spacing w:val="-6"/>
          <w:sz w:val="28"/>
          <w:szCs w:val="28"/>
          <w:lang w:val="hy-AM"/>
        </w:rPr>
      </w:pPr>
    </w:p>
    <w:p w:rsidR="00FD491C" w:rsidRPr="008F1843" w:rsidRDefault="00FD491C" w:rsidP="00FD491C">
      <w:pPr>
        <w:widowControl w:val="0"/>
        <w:autoSpaceDE w:val="0"/>
        <w:autoSpaceDN w:val="0"/>
        <w:spacing w:after="0" w:line="240" w:lineRule="auto"/>
        <w:ind w:left="376" w:right="2"/>
        <w:jc w:val="center"/>
        <w:outlineLvl w:val="1"/>
        <w:rPr>
          <w:rFonts w:ascii="GHEA Grapalat" w:eastAsia="Arial" w:hAnsi="GHEA Grapalat" w:cs="Arial"/>
          <w:b/>
          <w:bCs/>
          <w:spacing w:val="-6"/>
          <w:sz w:val="28"/>
          <w:szCs w:val="28"/>
          <w:lang w:val="hy-AM"/>
        </w:rPr>
      </w:pPr>
    </w:p>
    <w:p w:rsidR="00FD491C" w:rsidRPr="008F1843" w:rsidRDefault="00FD491C" w:rsidP="00FD491C">
      <w:pPr>
        <w:widowControl w:val="0"/>
        <w:autoSpaceDE w:val="0"/>
        <w:autoSpaceDN w:val="0"/>
        <w:spacing w:after="0" w:line="240" w:lineRule="auto"/>
        <w:ind w:left="376" w:right="2"/>
        <w:jc w:val="center"/>
        <w:outlineLvl w:val="1"/>
        <w:rPr>
          <w:rFonts w:ascii="GHEA Grapalat" w:eastAsia="Arial" w:hAnsi="GHEA Grapalat" w:cs="Arial"/>
          <w:b/>
          <w:bCs/>
          <w:spacing w:val="-6"/>
          <w:sz w:val="28"/>
          <w:szCs w:val="28"/>
          <w:lang w:val="hy-AM"/>
        </w:rPr>
      </w:pPr>
      <w:bookmarkStart w:id="4" w:name="_GoBack"/>
      <w:bookmarkEnd w:id="4"/>
    </w:p>
    <w:p w:rsidR="00FD491C" w:rsidRPr="008F1843" w:rsidRDefault="00FD491C" w:rsidP="00FD491C">
      <w:pPr>
        <w:widowControl w:val="0"/>
        <w:autoSpaceDE w:val="0"/>
        <w:autoSpaceDN w:val="0"/>
        <w:spacing w:after="0" w:line="240" w:lineRule="auto"/>
        <w:ind w:left="376" w:right="2"/>
        <w:jc w:val="center"/>
        <w:outlineLvl w:val="1"/>
        <w:rPr>
          <w:rFonts w:ascii="GHEA Grapalat" w:eastAsia="Arial" w:hAnsi="GHEA Grapalat" w:cs="Arial"/>
          <w:b/>
          <w:bCs/>
          <w:spacing w:val="-6"/>
          <w:sz w:val="28"/>
          <w:szCs w:val="28"/>
          <w:lang w:val="hy-AM"/>
        </w:rPr>
      </w:pPr>
    </w:p>
    <w:p w:rsidR="00FD491C" w:rsidRPr="008F1843" w:rsidRDefault="00FD491C" w:rsidP="008A135D">
      <w:pPr>
        <w:widowControl w:val="0"/>
        <w:autoSpaceDE w:val="0"/>
        <w:autoSpaceDN w:val="0"/>
        <w:spacing w:after="0" w:line="360" w:lineRule="auto"/>
        <w:ind w:right="2"/>
        <w:outlineLvl w:val="1"/>
        <w:rPr>
          <w:rFonts w:ascii="GHEA Grapalat" w:eastAsia="Arial" w:hAnsi="GHEA Grapalat" w:cs="Arial"/>
          <w:b/>
          <w:bCs/>
          <w:spacing w:val="-6"/>
          <w:sz w:val="28"/>
          <w:szCs w:val="28"/>
          <w:lang w:val="hy-AM"/>
        </w:rPr>
      </w:pPr>
    </w:p>
    <w:p w:rsidR="00FD491C" w:rsidRPr="008F1843" w:rsidRDefault="008A135D" w:rsidP="008A135D">
      <w:pPr>
        <w:widowControl w:val="0"/>
        <w:autoSpaceDE w:val="0"/>
        <w:autoSpaceDN w:val="0"/>
        <w:spacing w:after="0" w:line="360" w:lineRule="auto"/>
        <w:ind w:right="2"/>
        <w:jc w:val="center"/>
        <w:outlineLvl w:val="1"/>
        <w:rPr>
          <w:rFonts w:ascii="GHEA Grapalat" w:eastAsia="Arial" w:hAnsi="GHEA Grapalat" w:cs="Arial"/>
          <w:b/>
          <w:bCs/>
          <w:sz w:val="28"/>
          <w:szCs w:val="28"/>
          <w:lang w:val="hy-AM"/>
        </w:rPr>
      </w:pPr>
      <w:bookmarkStart w:id="5" w:name="_Toc204595965"/>
      <w:r w:rsidRPr="008F1843">
        <w:rPr>
          <w:rFonts w:ascii="GHEA Grapalat" w:eastAsia="Arial" w:hAnsi="GHEA Grapalat" w:cs="Arial"/>
          <w:b/>
          <w:bCs/>
          <w:sz w:val="28"/>
          <w:szCs w:val="28"/>
          <w:lang w:val="hy-AM"/>
        </w:rPr>
        <w:t>ՀՀ ՎԱՅՈՑ ՁՈՐ ՄԱՐԶԻ ԵՂԵԳԻՍ ՀԱՄԱՅՆՔԻ</w:t>
      </w:r>
      <w:r w:rsidRPr="008F1843">
        <w:rPr>
          <w:rFonts w:ascii="GHEA Grapalat" w:eastAsia="Arial" w:hAnsi="GHEA Grapalat" w:cs="Arial"/>
          <w:b/>
          <w:bCs/>
          <w:spacing w:val="-6"/>
          <w:sz w:val="28"/>
          <w:szCs w:val="28"/>
          <w:lang w:val="hy-AM"/>
        </w:rPr>
        <w:t xml:space="preserve"> ՀԱՄԱՅՆՔԻ</w:t>
      </w:r>
      <w:r w:rsidRPr="008F1843">
        <w:rPr>
          <w:rFonts w:ascii="GHEA Grapalat" w:eastAsia="Arial" w:hAnsi="GHEA Grapalat" w:cs="Arial"/>
          <w:b/>
          <w:bCs/>
          <w:spacing w:val="-2"/>
          <w:sz w:val="28"/>
          <w:szCs w:val="28"/>
          <w:lang w:val="hy-AM"/>
        </w:rPr>
        <w:t xml:space="preserve"> </w:t>
      </w:r>
      <w:r w:rsidRPr="008F1843">
        <w:rPr>
          <w:rFonts w:ascii="GHEA Grapalat" w:eastAsia="Arial" w:hAnsi="GHEA Grapalat" w:cs="Arial"/>
          <w:b/>
          <w:bCs/>
          <w:spacing w:val="-6"/>
          <w:sz w:val="28"/>
          <w:szCs w:val="28"/>
          <w:lang w:val="hy-AM"/>
        </w:rPr>
        <w:t>2026-2028ԹԹ.</w:t>
      </w:r>
      <w:r w:rsidRPr="008F1843">
        <w:rPr>
          <w:rFonts w:ascii="GHEA Grapalat" w:eastAsia="Arial" w:hAnsi="GHEA Grapalat" w:cs="Arial"/>
          <w:b/>
          <w:bCs/>
          <w:spacing w:val="1"/>
          <w:sz w:val="28"/>
          <w:szCs w:val="28"/>
          <w:lang w:val="hy-AM"/>
        </w:rPr>
        <w:t xml:space="preserve"> </w:t>
      </w:r>
      <w:r w:rsidRPr="008F1843">
        <w:rPr>
          <w:rFonts w:ascii="GHEA Grapalat" w:eastAsia="Arial" w:hAnsi="GHEA Grapalat" w:cs="Arial"/>
          <w:b/>
          <w:bCs/>
          <w:spacing w:val="-6"/>
          <w:sz w:val="28"/>
          <w:szCs w:val="28"/>
          <w:lang w:val="hy-AM"/>
        </w:rPr>
        <w:t>ԿԱՆԽԱՏԵՍՎՈՂ</w:t>
      </w:r>
      <w:r w:rsidRPr="008F1843">
        <w:rPr>
          <w:rFonts w:ascii="GHEA Grapalat" w:eastAsia="Arial" w:hAnsi="GHEA Grapalat" w:cs="Arial"/>
          <w:b/>
          <w:bCs/>
          <w:spacing w:val="-1"/>
          <w:sz w:val="28"/>
          <w:szCs w:val="28"/>
          <w:lang w:val="hy-AM"/>
        </w:rPr>
        <w:t xml:space="preserve"> </w:t>
      </w:r>
      <w:r w:rsidRPr="008F1843">
        <w:rPr>
          <w:rFonts w:ascii="GHEA Grapalat" w:eastAsia="Arial" w:hAnsi="GHEA Grapalat" w:cs="Arial"/>
          <w:b/>
          <w:bCs/>
          <w:spacing w:val="-6"/>
          <w:sz w:val="28"/>
          <w:szCs w:val="28"/>
          <w:lang w:val="hy-AM"/>
        </w:rPr>
        <w:t>ԾԱԽՍԵՐԸ</w:t>
      </w:r>
      <w:bookmarkEnd w:id="5"/>
    </w:p>
    <w:p w:rsidR="00FD491C" w:rsidRPr="008F1843" w:rsidRDefault="00FD491C" w:rsidP="008A135D">
      <w:pPr>
        <w:widowControl w:val="0"/>
        <w:autoSpaceDE w:val="0"/>
        <w:autoSpaceDN w:val="0"/>
        <w:spacing w:before="74" w:after="0" w:line="240" w:lineRule="auto"/>
        <w:rPr>
          <w:rFonts w:ascii="GHEA Grapalat" w:eastAsia="Microsoft Sans Serif" w:hAnsi="GHEA Grapalat" w:cs="Microsoft Sans Serif"/>
          <w:b/>
          <w:sz w:val="28"/>
          <w:szCs w:val="24"/>
          <w:lang w:val="hy-AM"/>
        </w:rPr>
      </w:pPr>
    </w:p>
    <w:p w:rsidR="00FD491C" w:rsidRPr="008F1843" w:rsidRDefault="008A135D" w:rsidP="00E54EBE">
      <w:pPr>
        <w:widowControl w:val="0"/>
        <w:autoSpaceDE w:val="0"/>
        <w:autoSpaceDN w:val="0"/>
        <w:spacing w:after="0" w:line="427" w:lineRule="auto"/>
        <w:ind w:right="-1"/>
        <w:jc w:val="both"/>
        <w:rPr>
          <w:rFonts w:ascii="GHEA Grapalat" w:eastAsia="Microsoft Sans Serif" w:hAnsi="GHEA Grapalat" w:cs="Microsoft Sans Serif"/>
          <w:sz w:val="24"/>
          <w:szCs w:val="24"/>
          <w:lang w:val="hy-AM"/>
        </w:rPr>
      </w:pPr>
      <w:r w:rsidRPr="008F1843">
        <w:rPr>
          <w:rFonts w:ascii="GHEA Grapalat" w:eastAsia="Microsoft Sans Serif" w:hAnsi="GHEA Grapalat" w:cs="Microsoft Sans Serif"/>
          <w:spacing w:val="-6"/>
          <w:sz w:val="24"/>
          <w:szCs w:val="24"/>
          <w:lang w:val="hy-AM"/>
        </w:rPr>
        <w:t xml:space="preserve">      ՀՀ Վայոց ձորի մարզի</w:t>
      </w:r>
      <w:r w:rsidR="00FD491C" w:rsidRPr="008F1843">
        <w:rPr>
          <w:rFonts w:ascii="GHEA Grapalat" w:eastAsia="Microsoft Sans Serif" w:hAnsi="GHEA Grapalat" w:cs="Microsoft Sans Serif"/>
          <w:spacing w:val="-6"/>
          <w:sz w:val="24"/>
          <w:szCs w:val="24"/>
          <w:lang w:val="hy-AM"/>
        </w:rPr>
        <w:t xml:space="preserve"> Եղեգիս</w:t>
      </w:r>
      <w:r w:rsidRPr="008F1843">
        <w:rPr>
          <w:rFonts w:ascii="GHEA Grapalat" w:eastAsia="Microsoft Sans Serif" w:hAnsi="GHEA Grapalat" w:cs="Microsoft Sans Serif"/>
          <w:spacing w:val="-6"/>
          <w:sz w:val="24"/>
          <w:szCs w:val="24"/>
          <w:lang w:val="hy-AM"/>
        </w:rPr>
        <w:t xml:space="preserve"> </w:t>
      </w:r>
      <w:r w:rsidR="00FD491C" w:rsidRPr="008F1843">
        <w:rPr>
          <w:rFonts w:ascii="GHEA Grapalat" w:eastAsia="Microsoft Sans Serif" w:hAnsi="GHEA Grapalat" w:cs="Microsoft Sans Serif"/>
          <w:spacing w:val="-6"/>
          <w:sz w:val="24"/>
          <w:szCs w:val="24"/>
          <w:lang w:val="hy-AM"/>
        </w:rPr>
        <w:t>համայնքի</w:t>
      </w:r>
      <w:r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 xml:space="preserve"> 2026-2028</w:t>
      </w:r>
      <w:r w:rsidR="00FD491C"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 xml:space="preserve">թթ. ծախսերը կանխատեսվում են </w:t>
      </w:r>
      <w:r w:rsidR="00FD491C"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lastRenderedPageBreak/>
        <w:t>համապատասխանաբար՝ 554500,0, 569900,0 և 594600,0 հազ. դրամ և միտված</w:t>
      </w:r>
      <w:r w:rsidR="00FD491C" w:rsidRPr="008F1843">
        <w:rPr>
          <w:rFonts w:ascii="GHEA Grapalat" w:eastAsia="Microsoft Sans Serif" w:hAnsi="GHEA Grapalat" w:cs="Microsoft Sans Serif"/>
          <w:spacing w:val="-9"/>
          <w:sz w:val="24"/>
          <w:szCs w:val="24"/>
          <w:lang w:val="hy-AM"/>
        </w:rPr>
        <w:t xml:space="preserve"> </w:t>
      </w:r>
      <w:r w:rsidR="00FD491C"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>են</w:t>
      </w:r>
      <w:r w:rsidR="00FD491C" w:rsidRPr="008F1843">
        <w:rPr>
          <w:rFonts w:ascii="GHEA Grapalat" w:eastAsia="Microsoft Sans Serif" w:hAnsi="GHEA Grapalat" w:cs="Microsoft Sans Serif"/>
          <w:spacing w:val="-8"/>
          <w:sz w:val="24"/>
          <w:szCs w:val="24"/>
          <w:lang w:val="hy-AM"/>
        </w:rPr>
        <w:t xml:space="preserve"> </w:t>
      </w:r>
      <w:r w:rsidR="00FD491C"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>համայնքի</w:t>
      </w:r>
      <w:r w:rsidR="00FD491C" w:rsidRPr="008F1843">
        <w:rPr>
          <w:rFonts w:ascii="GHEA Grapalat" w:eastAsia="Microsoft Sans Serif" w:hAnsi="GHEA Grapalat" w:cs="Microsoft Sans Serif"/>
          <w:spacing w:val="-9"/>
          <w:sz w:val="24"/>
          <w:szCs w:val="24"/>
          <w:lang w:val="hy-AM"/>
        </w:rPr>
        <w:t xml:space="preserve"> </w:t>
      </w:r>
      <w:r w:rsidR="00FD491C"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>համաչափ</w:t>
      </w:r>
      <w:r w:rsidR="00FD491C" w:rsidRPr="008F1843">
        <w:rPr>
          <w:rFonts w:ascii="GHEA Grapalat" w:eastAsia="Microsoft Sans Serif" w:hAnsi="GHEA Grapalat" w:cs="Microsoft Sans Serif"/>
          <w:spacing w:val="-7"/>
          <w:sz w:val="24"/>
          <w:szCs w:val="24"/>
          <w:lang w:val="hy-AM"/>
        </w:rPr>
        <w:t xml:space="preserve"> </w:t>
      </w:r>
      <w:r w:rsidR="00FD491C"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>և</w:t>
      </w:r>
      <w:r w:rsidR="00FD491C" w:rsidRPr="008F1843">
        <w:rPr>
          <w:rFonts w:ascii="GHEA Grapalat" w:eastAsia="Microsoft Sans Serif" w:hAnsi="GHEA Grapalat" w:cs="Microsoft Sans Serif"/>
          <w:spacing w:val="-9"/>
          <w:sz w:val="24"/>
          <w:szCs w:val="24"/>
          <w:lang w:val="hy-AM"/>
        </w:rPr>
        <w:t xml:space="preserve"> </w:t>
      </w:r>
      <w:r w:rsidR="00FD491C"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>կայուն</w:t>
      </w:r>
      <w:r w:rsidR="00FD491C" w:rsidRPr="008F1843">
        <w:rPr>
          <w:rFonts w:ascii="GHEA Grapalat" w:eastAsia="Microsoft Sans Serif" w:hAnsi="GHEA Grapalat" w:cs="Microsoft Sans Serif"/>
          <w:spacing w:val="-9"/>
          <w:sz w:val="24"/>
          <w:szCs w:val="24"/>
          <w:lang w:val="hy-AM"/>
        </w:rPr>
        <w:t xml:space="preserve"> </w:t>
      </w:r>
      <w:r w:rsidR="00FD491C"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>զարգացմանը:</w:t>
      </w:r>
      <w:r w:rsidR="00FD491C" w:rsidRPr="008F1843">
        <w:rPr>
          <w:rFonts w:ascii="GHEA Grapalat" w:eastAsia="Microsoft Sans Serif" w:hAnsi="GHEA Grapalat" w:cs="Microsoft Sans Serif"/>
          <w:spacing w:val="-9"/>
          <w:sz w:val="24"/>
          <w:szCs w:val="24"/>
          <w:lang w:val="hy-AM"/>
        </w:rPr>
        <w:t xml:space="preserve"> </w:t>
      </w:r>
      <w:r w:rsidR="00FD491C"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>Ծախսերի</w:t>
      </w:r>
      <w:r w:rsidR="00FD491C" w:rsidRPr="008F1843">
        <w:rPr>
          <w:rFonts w:ascii="GHEA Grapalat" w:eastAsia="Microsoft Sans Serif" w:hAnsi="GHEA Grapalat" w:cs="Microsoft Sans Serif"/>
          <w:spacing w:val="-9"/>
          <w:sz w:val="24"/>
          <w:szCs w:val="24"/>
          <w:lang w:val="hy-AM"/>
        </w:rPr>
        <w:t xml:space="preserve"> </w:t>
      </w:r>
      <w:r w:rsidR="00FD491C"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 xml:space="preserve">քաղաքականության և նպատակներին հասնելու սկզբնաղբյուրն է հանդիսանում </w:t>
      </w:r>
      <w:r w:rsidR="00FD491C" w:rsidRPr="008F1843">
        <w:rPr>
          <w:rFonts w:ascii="GHEA Grapalat" w:eastAsia="Microsoft Sans Serif" w:hAnsi="GHEA Grapalat" w:cs="Microsoft Sans Serif"/>
          <w:spacing w:val="-6"/>
          <w:sz w:val="24"/>
          <w:szCs w:val="24"/>
          <w:lang w:val="hy-AM"/>
        </w:rPr>
        <w:t>Եղեգիսի  համայնքապետարանի</w:t>
      </w:r>
      <w:r w:rsidR="00FD491C" w:rsidRPr="008F1843">
        <w:rPr>
          <w:rFonts w:ascii="GHEA Grapalat" w:eastAsia="Microsoft Sans Serif" w:hAnsi="GHEA Grapalat" w:cs="Microsoft Sans Serif"/>
          <w:spacing w:val="-2"/>
          <w:sz w:val="24"/>
          <w:szCs w:val="24"/>
          <w:lang w:val="hy-AM"/>
        </w:rPr>
        <w:t xml:space="preserve"> </w:t>
      </w:r>
      <w:r w:rsidR="00FD491C"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>պահպանման ծախսերի համատեքստում ստանալ այնպիսի մարդկային ռեսուրս, որը ի վիճակի կլինի համապատասխան ծառայությունները մատուցել՝</w:t>
      </w:r>
      <w:r w:rsidR="00FD491C" w:rsidRPr="008F1843">
        <w:rPr>
          <w:rFonts w:ascii="GHEA Grapalat" w:eastAsia="Microsoft Sans Serif" w:hAnsi="GHEA Grapalat" w:cs="Microsoft Sans Serif"/>
          <w:spacing w:val="40"/>
          <w:sz w:val="24"/>
          <w:szCs w:val="24"/>
          <w:lang w:val="hy-AM"/>
        </w:rPr>
        <w:t xml:space="preserve"> </w:t>
      </w:r>
      <w:r w:rsidR="00FD491C"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>լուծելով</w:t>
      </w:r>
      <w:r w:rsidR="00FD491C" w:rsidRPr="008F1843">
        <w:rPr>
          <w:rFonts w:ascii="GHEA Grapalat" w:eastAsia="Microsoft Sans Serif" w:hAnsi="GHEA Grapalat" w:cs="Microsoft Sans Serif"/>
          <w:spacing w:val="40"/>
          <w:sz w:val="24"/>
          <w:szCs w:val="24"/>
          <w:lang w:val="hy-AM"/>
        </w:rPr>
        <w:t xml:space="preserve"> </w:t>
      </w:r>
      <w:r w:rsidR="00FD491C"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>համայնքի</w:t>
      </w:r>
      <w:r w:rsidR="00FD491C" w:rsidRPr="008F1843">
        <w:rPr>
          <w:rFonts w:ascii="GHEA Grapalat" w:eastAsia="Microsoft Sans Serif" w:hAnsi="GHEA Grapalat" w:cs="Microsoft Sans Serif"/>
          <w:spacing w:val="40"/>
          <w:sz w:val="24"/>
          <w:szCs w:val="24"/>
          <w:lang w:val="hy-AM"/>
        </w:rPr>
        <w:t xml:space="preserve"> </w:t>
      </w:r>
      <w:r w:rsidR="00FD491C"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>առջև</w:t>
      </w:r>
      <w:r w:rsidR="00FD491C" w:rsidRPr="008F1843">
        <w:rPr>
          <w:rFonts w:ascii="GHEA Grapalat" w:eastAsia="Microsoft Sans Serif" w:hAnsi="GHEA Grapalat" w:cs="Microsoft Sans Serif"/>
          <w:spacing w:val="40"/>
          <w:sz w:val="24"/>
          <w:szCs w:val="24"/>
          <w:lang w:val="hy-AM"/>
        </w:rPr>
        <w:t xml:space="preserve"> </w:t>
      </w:r>
      <w:r w:rsidR="00FD491C"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>դրված</w:t>
      </w:r>
      <w:r w:rsidR="00FD491C" w:rsidRPr="008F1843">
        <w:rPr>
          <w:rFonts w:ascii="GHEA Grapalat" w:eastAsia="Microsoft Sans Serif" w:hAnsi="GHEA Grapalat" w:cs="Microsoft Sans Serif"/>
          <w:spacing w:val="40"/>
          <w:sz w:val="24"/>
          <w:szCs w:val="24"/>
          <w:lang w:val="hy-AM"/>
        </w:rPr>
        <w:t xml:space="preserve"> </w:t>
      </w:r>
      <w:r w:rsidR="00FD491C"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>կայուն</w:t>
      </w:r>
      <w:r w:rsidR="00FD491C" w:rsidRPr="008F1843">
        <w:rPr>
          <w:rFonts w:ascii="GHEA Grapalat" w:eastAsia="Microsoft Sans Serif" w:hAnsi="GHEA Grapalat" w:cs="Microsoft Sans Serif"/>
          <w:spacing w:val="40"/>
          <w:sz w:val="24"/>
          <w:szCs w:val="24"/>
          <w:lang w:val="hy-AM"/>
        </w:rPr>
        <w:t xml:space="preserve"> </w:t>
      </w:r>
      <w:r w:rsidR="00FD491C"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>զարգացման</w:t>
      </w:r>
      <w:r w:rsidR="00FD491C" w:rsidRPr="008F1843">
        <w:rPr>
          <w:rFonts w:ascii="GHEA Grapalat" w:eastAsia="Microsoft Sans Serif" w:hAnsi="GHEA Grapalat" w:cs="Microsoft Sans Serif"/>
          <w:spacing w:val="40"/>
          <w:sz w:val="24"/>
          <w:szCs w:val="24"/>
          <w:lang w:val="hy-AM"/>
        </w:rPr>
        <w:t xml:space="preserve"> </w:t>
      </w:r>
      <w:r w:rsidR="00FD491C"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 xml:space="preserve">պահանջը: Ծախսային մասը նախագծվել է հետևելով բյուջետային հաշվեկշռվածության սկզբունքին՝ ապահովելով բյուջեների կառուցման ստանդարտները և ներկայացնելով այն ըստ գործառական և տնտեսագիտական դասակարգումների, ինչպես նաև ըստ առանձին </w:t>
      </w:r>
      <w:r w:rsidR="00FD491C" w:rsidRPr="008F1843">
        <w:rPr>
          <w:rFonts w:ascii="GHEA Grapalat" w:eastAsia="Microsoft Sans Serif" w:hAnsi="GHEA Grapalat" w:cs="Microsoft Sans Serif"/>
          <w:spacing w:val="-2"/>
          <w:sz w:val="24"/>
          <w:szCs w:val="24"/>
          <w:lang w:val="hy-AM"/>
        </w:rPr>
        <w:t>ծրագրերի:</w:t>
      </w:r>
    </w:p>
    <w:p w:rsidR="00FD491C" w:rsidRPr="008F1843" w:rsidRDefault="00E54EBE" w:rsidP="00E54EBE">
      <w:pPr>
        <w:widowControl w:val="0"/>
        <w:autoSpaceDE w:val="0"/>
        <w:autoSpaceDN w:val="0"/>
        <w:spacing w:after="0" w:line="427" w:lineRule="auto"/>
        <w:ind w:right="-1"/>
        <w:jc w:val="both"/>
        <w:rPr>
          <w:rFonts w:ascii="GHEA Grapalat" w:eastAsia="Microsoft Sans Serif" w:hAnsi="GHEA Grapalat" w:cs="Microsoft Sans Serif"/>
          <w:sz w:val="24"/>
          <w:szCs w:val="24"/>
          <w:lang w:val="hy-AM"/>
        </w:rPr>
      </w:pPr>
      <w:r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 xml:space="preserve">     </w:t>
      </w:r>
      <w:r w:rsidR="00FD491C"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>Ընդհանուր ծախսերը ըստ բյուջետային տնտեսագիտական դասակարգման բնույթների կարելի է նկարագրել հետևյալ խմբերով.</w:t>
      </w:r>
    </w:p>
    <w:p w:rsidR="00285B87" w:rsidRPr="008F1843" w:rsidRDefault="00FD491C" w:rsidP="00285B87">
      <w:pPr>
        <w:pStyle w:val="a5"/>
        <w:numPr>
          <w:ilvl w:val="0"/>
          <w:numId w:val="7"/>
        </w:numPr>
        <w:tabs>
          <w:tab w:val="left" w:pos="1838"/>
        </w:tabs>
        <w:spacing w:line="274" w:lineRule="exact"/>
        <w:rPr>
          <w:rFonts w:ascii="GHEA Grapalat" w:hAnsi="GHEA Grapalat"/>
          <w:color w:val="FF0000"/>
          <w:spacing w:val="-10"/>
          <w:sz w:val="24"/>
          <w:szCs w:val="24"/>
          <w:lang w:val="hy-AM"/>
        </w:rPr>
      </w:pPr>
      <w:r w:rsidRPr="008F1843">
        <w:rPr>
          <w:rFonts w:ascii="GHEA Grapalat" w:hAnsi="GHEA Grapalat"/>
          <w:spacing w:val="-4"/>
          <w:sz w:val="24"/>
          <w:szCs w:val="24"/>
          <w:lang w:val="hy-AM"/>
        </w:rPr>
        <w:t>Աշխատանք և նրան հավասարեցված վճարումների</w:t>
      </w:r>
      <w:r w:rsidRPr="008F1843">
        <w:rPr>
          <w:rFonts w:ascii="GHEA Grapalat" w:hAnsi="GHEA Grapalat"/>
          <w:spacing w:val="-12"/>
          <w:sz w:val="24"/>
          <w:szCs w:val="24"/>
          <w:lang w:val="hy-AM"/>
        </w:rPr>
        <w:t xml:space="preserve"> </w:t>
      </w:r>
      <w:r w:rsidRPr="008F1843">
        <w:rPr>
          <w:rFonts w:ascii="GHEA Grapalat" w:hAnsi="GHEA Grapalat"/>
          <w:color w:val="000000" w:themeColor="text1"/>
          <w:spacing w:val="-4"/>
          <w:sz w:val="24"/>
          <w:szCs w:val="24"/>
          <w:lang w:val="hy-AM"/>
        </w:rPr>
        <w:t>վարձատրություն՝</w:t>
      </w:r>
      <w:r w:rsidRPr="008F1843">
        <w:rPr>
          <w:rFonts w:ascii="GHEA Grapalat" w:hAnsi="GHEA Grapalat"/>
          <w:color w:val="FF0000"/>
          <w:spacing w:val="-10"/>
          <w:sz w:val="24"/>
          <w:szCs w:val="24"/>
          <w:lang w:val="hy-AM"/>
        </w:rPr>
        <w:t xml:space="preserve"> </w:t>
      </w:r>
    </w:p>
    <w:p w:rsidR="00285B87" w:rsidRPr="008F1843" w:rsidRDefault="00285B87" w:rsidP="00E54EBE">
      <w:pPr>
        <w:widowControl w:val="0"/>
        <w:tabs>
          <w:tab w:val="left" w:pos="1838"/>
        </w:tabs>
        <w:autoSpaceDE w:val="0"/>
        <w:autoSpaceDN w:val="0"/>
        <w:spacing w:after="0" w:line="274" w:lineRule="exact"/>
        <w:jc w:val="both"/>
        <w:rPr>
          <w:rFonts w:ascii="GHEA Grapalat" w:eastAsia="Microsoft Sans Serif" w:hAnsi="GHEA Grapalat" w:cs="Microsoft Sans Serif"/>
          <w:color w:val="FF0000"/>
          <w:spacing w:val="-10"/>
          <w:sz w:val="24"/>
          <w:szCs w:val="24"/>
          <w:lang w:val="hy-AM"/>
        </w:rPr>
      </w:pPr>
    </w:p>
    <w:p w:rsidR="00FD491C" w:rsidRPr="008F1843" w:rsidRDefault="00285B87" w:rsidP="00E54EBE">
      <w:pPr>
        <w:widowControl w:val="0"/>
        <w:tabs>
          <w:tab w:val="left" w:pos="1838"/>
        </w:tabs>
        <w:autoSpaceDE w:val="0"/>
        <w:autoSpaceDN w:val="0"/>
        <w:spacing w:after="0" w:line="274" w:lineRule="exact"/>
        <w:jc w:val="both"/>
        <w:rPr>
          <w:rFonts w:ascii="GHEA Grapalat" w:eastAsia="Microsoft Sans Serif" w:hAnsi="GHEA Grapalat" w:cs="Microsoft Sans Serif"/>
          <w:sz w:val="24"/>
          <w:szCs w:val="24"/>
          <w:lang w:val="hy-AM"/>
        </w:rPr>
      </w:pPr>
      <w:r w:rsidRPr="008F1843">
        <w:rPr>
          <w:rFonts w:ascii="GHEA Grapalat" w:eastAsia="Microsoft Sans Serif" w:hAnsi="GHEA Grapalat" w:cs="Microsoft Sans Serif"/>
          <w:color w:val="FF0000"/>
          <w:spacing w:val="-4"/>
          <w:sz w:val="24"/>
          <w:szCs w:val="24"/>
          <w:lang w:val="hy-AM"/>
        </w:rPr>
        <w:t xml:space="preserve">          </w:t>
      </w:r>
      <w:r w:rsidR="00FD491C" w:rsidRPr="008F1843">
        <w:rPr>
          <w:rFonts w:ascii="GHEA Grapalat" w:eastAsia="Microsoft Sans Serif" w:hAnsi="GHEA Grapalat" w:cs="Microsoft Sans Serif"/>
          <w:color w:val="FF0000"/>
          <w:spacing w:val="-4"/>
          <w:sz w:val="24"/>
          <w:szCs w:val="24"/>
          <w:lang w:val="hy-AM"/>
        </w:rPr>
        <w:t>154000,0,157000,0 և 157000</w:t>
      </w:r>
      <w:r w:rsidR="00FD491C" w:rsidRPr="008F1843">
        <w:rPr>
          <w:rFonts w:ascii="GHEA Grapalat" w:eastAsia="Microsoft Sans Serif" w:hAnsi="GHEA Grapalat" w:cs="Microsoft Sans Serif"/>
          <w:color w:val="FF0000"/>
          <w:spacing w:val="-10"/>
          <w:sz w:val="24"/>
          <w:szCs w:val="24"/>
          <w:lang w:val="hy-AM"/>
        </w:rPr>
        <w:t xml:space="preserve"> </w:t>
      </w:r>
      <w:r w:rsidR="00FD491C" w:rsidRPr="008F1843">
        <w:rPr>
          <w:rFonts w:ascii="GHEA Grapalat" w:eastAsia="Microsoft Sans Serif" w:hAnsi="GHEA Grapalat" w:cs="Microsoft Sans Serif"/>
          <w:color w:val="FF0000"/>
          <w:spacing w:val="-4"/>
          <w:sz w:val="24"/>
          <w:szCs w:val="24"/>
          <w:lang w:val="hy-AM"/>
        </w:rPr>
        <w:t>հազ.</w:t>
      </w:r>
      <w:r w:rsidR="00FD491C" w:rsidRPr="008F1843">
        <w:rPr>
          <w:rFonts w:ascii="GHEA Grapalat" w:eastAsia="Microsoft Sans Serif" w:hAnsi="GHEA Grapalat" w:cs="Microsoft Sans Serif"/>
          <w:color w:val="FF0000"/>
          <w:spacing w:val="-11"/>
          <w:sz w:val="24"/>
          <w:szCs w:val="24"/>
          <w:lang w:val="hy-AM"/>
        </w:rPr>
        <w:t xml:space="preserve"> </w:t>
      </w:r>
      <w:r w:rsidR="00FD491C" w:rsidRPr="008F1843">
        <w:rPr>
          <w:rFonts w:ascii="GHEA Grapalat" w:eastAsia="Microsoft Sans Serif" w:hAnsi="GHEA Grapalat" w:cs="Microsoft Sans Serif"/>
          <w:color w:val="FF0000"/>
          <w:spacing w:val="-4"/>
          <w:sz w:val="24"/>
          <w:szCs w:val="24"/>
          <w:lang w:val="hy-AM"/>
        </w:rPr>
        <w:t>դրամ</w:t>
      </w:r>
    </w:p>
    <w:p w:rsidR="00E54EBE" w:rsidRPr="008F1843" w:rsidRDefault="00FD491C" w:rsidP="00285B87">
      <w:pPr>
        <w:pStyle w:val="a5"/>
        <w:numPr>
          <w:ilvl w:val="0"/>
          <w:numId w:val="7"/>
        </w:numPr>
        <w:tabs>
          <w:tab w:val="left" w:pos="1839"/>
        </w:tabs>
        <w:spacing w:before="185"/>
        <w:rPr>
          <w:rFonts w:ascii="GHEA Grapalat" w:hAnsi="GHEA Grapalat"/>
          <w:sz w:val="24"/>
          <w:szCs w:val="24"/>
          <w:lang w:val="hy-AM"/>
        </w:rPr>
      </w:pPr>
      <w:r w:rsidRPr="008F1843">
        <w:rPr>
          <w:rFonts w:ascii="GHEA Grapalat" w:hAnsi="GHEA Grapalat"/>
          <w:spacing w:val="-6"/>
          <w:sz w:val="24"/>
          <w:szCs w:val="24"/>
          <w:lang w:val="hy-AM"/>
        </w:rPr>
        <w:t>Ծառայությունների</w:t>
      </w:r>
      <w:r w:rsidRPr="008F1843">
        <w:rPr>
          <w:rFonts w:ascii="GHEA Grapalat" w:hAnsi="GHEA Grapalat"/>
          <w:spacing w:val="-10"/>
          <w:sz w:val="24"/>
          <w:szCs w:val="24"/>
          <w:lang w:val="hy-AM"/>
        </w:rPr>
        <w:t xml:space="preserve"> </w:t>
      </w:r>
      <w:r w:rsidRPr="008F1843">
        <w:rPr>
          <w:rFonts w:ascii="GHEA Grapalat" w:hAnsi="GHEA Grapalat"/>
          <w:spacing w:val="-6"/>
          <w:sz w:val="24"/>
          <w:szCs w:val="24"/>
          <w:lang w:val="hy-AM"/>
        </w:rPr>
        <w:t>և</w:t>
      </w:r>
      <w:r w:rsidRPr="008F1843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8F1843">
        <w:rPr>
          <w:rFonts w:ascii="GHEA Grapalat" w:hAnsi="GHEA Grapalat"/>
          <w:spacing w:val="-6"/>
          <w:sz w:val="24"/>
          <w:szCs w:val="24"/>
          <w:lang w:val="hy-AM"/>
        </w:rPr>
        <w:t>ապրանքների</w:t>
      </w:r>
      <w:r w:rsidR="00E54EBE" w:rsidRPr="008F18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F1843">
        <w:rPr>
          <w:rFonts w:ascii="GHEA Grapalat" w:hAnsi="GHEA Grapalat"/>
          <w:spacing w:val="-2"/>
          <w:sz w:val="24"/>
          <w:szCs w:val="24"/>
          <w:lang w:val="hy-AM"/>
        </w:rPr>
        <w:t>ձեռք</w:t>
      </w:r>
      <w:r w:rsidRPr="008F1843">
        <w:rPr>
          <w:rFonts w:ascii="GHEA Grapalat" w:hAnsi="GHEA Grapalat"/>
          <w:spacing w:val="-1"/>
          <w:sz w:val="24"/>
          <w:szCs w:val="24"/>
          <w:lang w:val="hy-AM"/>
        </w:rPr>
        <w:t xml:space="preserve"> </w:t>
      </w:r>
      <w:r w:rsidRPr="008F1843">
        <w:rPr>
          <w:rFonts w:ascii="GHEA Grapalat" w:hAnsi="GHEA Grapalat"/>
          <w:spacing w:val="-2"/>
          <w:sz w:val="24"/>
          <w:szCs w:val="24"/>
          <w:lang w:val="hy-AM"/>
        </w:rPr>
        <w:t>բերում՝</w:t>
      </w:r>
      <w:r w:rsidRPr="008F1843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FD491C" w:rsidRPr="008F1843" w:rsidRDefault="00285B87" w:rsidP="00E54EBE">
      <w:pPr>
        <w:widowControl w:val="0"/>
        <w:tabs>
          <w:tab w:val="left" w:pos="1839"/>
        </w:tabs>
        <w:autoSpaceDE w:val="0"/>
        <w:autoSpaceDN w:val="0"/>
        <w:spacing w:before="185" w:after="0" w:line="240" w:lineRule="auto"/>
        <w:rPr>
          <w:rFonts w:ascii="GHEA Grapalat" w:eastAsia="Microsoft Sans Serif" w:hAnsi="GHEA Grapalat" w:cs="Microsoft Sans Serif"/>
          <w:sz w:val="24"/>
          <w:szCs w:val="24"/>
          <w:lang w:val="hy-AM"/>
        </w:rPr>
      </w:pPr>
      <w:r w:rsidRPr="008F1843">
        <w:rPr>
          <w:rFonts w:ascii="GHEA Grapalat" w:eastAsia="Microsoft Sans Serif" w:hAnsi="GHEA Grapalat" w:cs="Microsoft Sans Serif"/>
          <w:spacing w:val="-2"/>
          <w:sz w:val="24"/>
          <w:szCs w:val="24"/>
          <w:lang w:val="hy-AM"/>
        </w:rPr>
        <w:t xml:space="preserve">          </w:t>
      </w:r>
      <w:r w:rsidR="00FD491C" w:rsidRPr="008F1843">
        <w:rPr>
          <w:rFonts w:ascii="GHEA Grapalat" w:eastAsia="Microsoft Sans Serif" w:hAnsi="GHEA Grapalat" w:cs="Microsoft Sans Serif"/>
          <w:spacing w:val="-2"/>
          <w:sz w:val="24"/>
          <w:szCs w:val="24"/>
          <w:lang w:val="hy-AM"/>
        </w:rPr>
        <w:t>104720,0, 129500, 162950,0</w:t>
      </w:r>
      <w:r w:rsidR="00FD491C" w:rsidRPr="008F1843">
        <w:rPr>
          <w:rFonts w:ascii="GHEA Grapalat" w:eastAsia="Microsoft Sans Serif" w:hAnsi="GHEA Grapalat" w:cs="Microsoft Sans Serif"/>
          <w:spacing w:val="-1"/>
          <w:sz w:val="24"/>
          <w:szCs w:val="24"/>
          <w:lang w:val="hy-AM"/>
        </w:rPr>
        <w:t xml:space="preserve"> </w:t>
      </w:r>
      <w:r w:rsidR="00FD491C" w:rsidRPr="008F1843">
        <w:rPr>
          <w:rFonts w:ascii="GHEA Grapalat" w:eastAsia="Microsoft Sans Serif" w:hAnsi="GHEA Grapalat" w:cs="Microsoft Sans Serif"/>
          <w:spacing w:val="-2"/>
          <w:sz w:val="24"/>
          <w:szCs w:val="24"/>
          <w:lang w:val="hy-AM"/>
        </w:rPr>
        <w:t>հազ.</w:t>
      </w:r>
      <w:r w:rsidR="00FD491C" w:rsidRPr="008F1843">
        <w:rPr>
          <w:rFonts w:ascii="GHEA Grapalat" w:eastAsia="Microsoft Sans Serif" w:hAnsi="GHEA Grapalat" w:cs="Microsoft Sans Serif"/>
          <w:spacing w:val="-1"/>
          <w:sz w:val="24"/>
          <w:szCs w:val="24"/>
          <w:lang w:val="hy-AM"/>
        </w:rPr>
        <w:t xml:space="preserve"> </w:t>
      </w:r>
      <w:r w:rsidR="00FD491C" w:rsidRPr="008F1843">
        <w:rPr>
          <w:rFonts w:ascii="GHEA Grapalat" w:eastAsia="Microsoft Sans Serif" w:hAnsi="GHEA Grapalat" w:cs="Microsoft Sans Serif"/>
          <w:spacing w:val="-4"/>
          <w:sz w:val="24"/>
          <w:szCs w:val="24"/>
          <w:lang w:val="hy-AM"/>
        </w:rPr>
        <w:t>դրամ</w:t>
      </w:r>
    </w:p>
    <w:p w:rsidR="00FD491C" w:rsidRPr="008F1843" w:rsidRDefault="00FD491C" w:rsidP="00285B87">
      <w:pPr>
        <w:pStyle w:val="a5"/>
        <w:numPr>
          <w:ilvl w:val="0"/>
          <w:numId w:val="7"/>
        </w:numPr>
        <w:tabs>
          <w:tab w:val="left" w:pos="1839"/>
        </w:tabs>
        <w:spacing w:before="189"/>
        <w:rPr>
          <w:rFonts w:ascii="GHEA Grapalat" w:hAnsi="GHEA Grapalat"/>
          <w:sz w:val="24"/>
          <w:szCs w:val="24"/>
          <w:lang w:val="hy-AM"/>
        </w:rPr>
      </w:pPr>
      <w:r w:rsidRPr="008F1843">
        <w:rPr>
          <w:rFonts w:ascii="GHEA Grapalat" w:hAnsi="GHEA Grapalat"/>
          <w:spacing w:val="-2"/>
          <w:sz w:val="24"/>
          <w:szCs w:val="24"/>
          <w:lang w:val="hy-AM"/>
        </w:rPr>
        <w:t>Սուբսիդիաներ՝</w:t>
      </w:r>
      <w:r w:rsidRPr="008F1843">
        <w:rPr>
          <w:rFonts w:ascii="GHEA Grapalat" w:hAnsi="GHEA Grapalat"/>
          <w:spacing w:val="-7"/>
          <w:sz w:val="24"/>
          <w:szCs w:val="24"/>
          <w:lang w:val="hy-AM"/>
        </w:rPr>
        <w:t>21000</w:t>
      </w:r>
      <w:r w:rsidRPr="008F1843">
        <w:rPr>
          <w:rFonts w:ascii="GHEA Grapalat" w:hAnsi="GHEA Grapalat"/>
          <w:spacing w:val="-2"/>
          <w:sz w:val="24"/>
          <w:szCs w:val="24"/>
          <w:lang w:val="hy-AM"/>
        </w:rPr>
        <w:t xml:space="preserve">,  </w:t>
      </w:r>
      <w:r w:rsidRPr="008F1843">
        <w:rPr>
          <w:rFonts w:ascii="GHEA Grapalat" w:hAnsi="GHEA Grapalat"/>
          <w:spacing w:val="-8"/>
          <w:sz w:val="24"/>
          <w:szCs w:val="24"/>
          <w:lang w:val="hy-AM"/>
        </w:rPr>
        <w:t>19000</w:t>
      </w:r>
      <w:r w:rsidRPr="008F1843">
        <w:rPr>
          <w:rFonts w:ascii="GHEA Grapalat" w:hAnsi="GHEA Grapalat"/>
          <w:spacing w:val="-2"/>
          <w:sz w:val="24"/>
          <w:szCs w:val="24"/>
          <w:lang w:val="hy-AM"/>
        </w:rPr>
        <w:t xml:space="preserve">,  </w:t>
      </w:r>
      <w:r w:rsidRPr="008F1843">
        <w:rPr>
          <w:rFonts w:ascii="GHEA Grapalat" w:hAnsi="GHEA Grapalat"/>
          <w:spacing w:val="-6"/>
          <w:sz w:val="24"/>
          <w:szCs w:val="24"/>
          <w:lang w:val="hy-AM"/>
        </w:rPr>
        <w:t>19000</w:t>
      </w:r>
      <w:r w:rsidRPr="008F1843">
        <w:rPr>
          <w:rFonts w:ascii="GHEA Grapalat" w:hAnsi="GHEA Grapalat"/>
          <w:spacing w:val="-2"/>
          <w:sz w:val="24"/>
          <w:szCs w:val="24"/>
          <w:lang w:val="hy-AM"/>
        </w:rPr>
        <w:t xml:space="preserve"> ,0 </w:t>
      </w:r>
      <w:r w:rsidRPr="008F1843">
        <w:rPr>
          <w:rFonts w:ascii="GHEA Grapalat" w:hAnsi="GHEA Grapalat"/>
          <w:spacing w:val="-7"/>
          <w:sz w:val="24"/>
          <w:szCs w:val="24"/>
          <w:lang w:val="hy-AM"/>
        </w:rPr>
        <w:t xml:space="preserve"> </w:t>
      </w:r>
      <w:r w:rsidRPr="008F1843">
        <w:rPr>
          <w:rFonts w:ascii="GHEA Grapalat" w:hAnsi="GHEA Grapalat"/>
          <w:spacing w:val="-2"/>
          <w:sz w:val="24"/>
          <w:szCs w:val="24"/>
          <w:lang w:val="hy-AM"/>
        </w:rPr>
        <w:t>հազ.</w:t>
      </w:r>
      <w:r w:rsidRPr="008F1843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8F1843">
        <w:rPr>
          <w:rFonts w:ascii="GHEA Grapalat" w:hAnsi="GHEA Grapalat"/>
          <w:spacing w:val="-4"/>
          <w:sz w:val="24"/>
          <w:szCs w:val="24"/>
          <w:lang w:val="hy-AM"/>
        </w:rPr>
        <w:t>դրամ</w:t>
      </w:r>
    </w:p>
    <w:p w:rsidR="00FD491C" w:rsidRPr="008F1843" w:rsidRDefault="00FD491C" w:rsidP="00285B87">
      <w:pPr>
        <w:pStyle w:val="a5"/>
        <w:numPr>
          <w:ilvl w:val="0"/>
          <w:numId w:val="7"/>
        </w:numPr>
        <w:tabs>
          <w:tab w:val="left" w:pos="1839"/>
        </w:tabs>
        <w:spacing w:before="188"/>
        <w:rPr>
          <w:rFonts w:ascii="GHEA Grapalat" w:hAnsi="GHEA Grapalat"/>
          <w:color w:val="FF0000"/>
          <w:sz w:val="24"/>
          <w:szCs w:val="24"/>
          <w:lang w:val="hy-AM"/>
        </w:rPr>
      </w:pPr>
      <w:r w:rsidRPr="008F1843">
        <w:rPr>
          <w:rFonts w:ascii="GHEA Grapalat" w:hAnsi="GHEA Grapalat"/>
          <w:color w:val="FF0000"/>
          <w:sz w:val="24"/>
          <w:szCs w:val="24"/>
          <w:lang w:val="hy-AM"/>
        </w:rPr>
        <w:t>Նպաստներ՝</w:t>
      </w:r>
      <w:r w:rsidRPr="008F1843">
        <w:rPr>
          <w:rFonts w:ascii="GHEA Grapalat" w:hAnsi="GHEA Grapalat"/>
          <w:color w:val="FF0000"/>
          <w:spacing w:val="31"/>
          <w:sz w:val="24"/>
          <w:szCs w:val="24"/>
          <w:lang w:val="hy-AM"/>
        </w:rPr>
        <w:t xml:space="preserve"> </w:t>
      </w:r>
      <w:r w:rsidRPr="008F1843">
        <w:rPr>
          <w:rFonts w:ascii="GHEA Grapalat" w:hAnsi="GHEA Grapalat"/>
          <w:color w:val="FF0000"/>
          <w:sz w:val="24"/>
          <w:szCs w:val="24"/>
          <w:lang w:val="hy-AM"/>
        </w:rPr>
        <w:t>7000,0,</w:t>
      </w:r>
      <w:r w:rsidRPr="008F1843">
        <w:rPr>
          <w:rFonts w:ascii="GHEA Grapalat" w:hAnsi="GHEA Grapalat"/>
          <w:color w:val="FF0000"/>
          <w:spacing w:val="31"/>
          <w:sz w:val="24"/>
          <w:szCs w:val="24"/>
          <w:lang w:val="hy-AM"/>
        </w:rPr>
        <w:t xml:space="preserve"> </w:t>
      </w:r>
      <w:r w:rsidRPr="008F1843">
        <w:rPr>
          <w:rFonts w:ascii="GHEA Grapalat" w:hAnsi="GHEA Grapalat"/>
          <w:color w:val="FF0000"/>
          <w:sz w:val="24"/>
          <w:szCs w:val="24"/>
          <w:lang w:val="hy-AM"/>
        </w:rPr>
        <w:t>7000,0,</w:t>
      </w:r>
      <w:r w:rsidRPr="008F1843">
        <w:rPr>
          <w:rFonts w:ascii="GHEA Grapalat" w:hAnsi="GHEA Grapalat"/>
          <w:color w:val="FF0000"/>
          <w:spacing w:val="32"/>
          <w:sz w:val="24"/>
          <w:szCs w:val="24"/>
          <w:lang w:val="hy-AM"/>
        </w:rPr>
        <w:t xml:space="preserve"> </w:t>
      </w:r>
      <w:r w:rsidRPr="008F1843">
        <w:rPr>
          <w:rFonts w:ascii="GHEA Grapalat" w:hAnsi="GHEA Grapalat"/>
          <w:color w:val="FF0000"/>
          <w:sz w:val="24"/>
          <w:szCs w:val="24"/>
          <w:lang w:val="hy-AM"/>
        </w:rPr>
        <w:t>7000,0</w:t>
      </w:r>
      <w:r w:rsidRPr="008F1843">
        <w:rPr>
          <w:rFonts w:ascii="GHEA Grapalat" w:hAnsi="GHEA Grapalat"/>
          <w:color w:val="FF0000"/>
          <w:spacing w:val="31"/>
          <w:sz w:val="24"/>
          <w:szCs w:val="24"/>
          <w:lang w:val="hy-AM"/>
        </w:rPr>
        <w:t xml:space="preserve"> </w:t>
      </w:r>
      <w:r w:rsidRPr="008F1843">
        <w:rPr>
          <w:rFonts w:ascii="GHEA Grapalat" w:hAnsi="GHEA Grapalat"/>
          <w:color w:val="FF0000"/>
          <w:sz w:val="24"/>
          <w:szCs w:val="24"/>
          <w:lang w:val="hy-AM"/>
        </w:rPr>
        <w:t>հազ.</w:t>
      </w:r>
      <w:r w:rsidRPr="008F1843">
        <w:rPr>
          <w:rFonts w:ascii="GHEA Grapalat" w:hAnsi="GHEA Grapalat"/>
          <w:color w:val="FF0000"/>
          <w:spacing w:val="32"/>
          <w:sz w:val="24"/>
          <w:szCs w:val="24"/>
          <w:lang w:val="hy-AM"/>
        </w:rPr>
        <w:t xml:space="preserve"> </w:t>
      </w:r>
      <w:r w:rsidRPr="008F1843">
        <w:rPr>
          <w:rFonts w:ascii="GHEA Grapalat" w:hAnsi="GHEA Grapalat"/>
          <w:color w:val="FF0000"/>
          <w:spacing w:val="-4"/>
          <w:sz w:val="24"/>
          <w:szCs w:val="24"/>
          <w:lang w:val="hy-AM"/>
        </w:rPr>
        <w:t>դրամ</w:t>
      </w:r>
    </w:p>
    <w:p w:rsidR="00FD491C" w:rsidRPr="008F1843" w:rsidRDefault="00FD491C" w:rsidP="00285B87">
      <w:pPr>
        <w:pStyle w:val="a5"/>
        <w:numPr>
          <w:ilvl w:val="0"/>
          <w:numId w:val="7"/>
        </w:numPr>
        <w:tabs>
          <w:tab w:val="left" w:pos="1839"/>
        </w:tabs>
        <w:spacing w:before="191"/>
        <w:rPr>
          <w:rFonts w:ascii="GHEA Grapalat" w:hAnsi="GHEA Grapalat"/>
          <w:sz w:val="24"/>
          <w:szCs w:val="24"/>
          <w:lang w:val="hy-AM"/>
        </w:rPr>
      </w:pPr>
      <w:r w:rsidRPr="008F1843">
        <w:rPr>
          <w:rFonts w:ascii="GHEA Grapalat" w:hAnsi="GHEA Grapalat"/>
          <w:sz w:val="24"/>
          <w:szCs w:val="24"/>
          <w:lang w:val="hy-AM"/>
        </w:rPr>
        <w:t>Այլ</w:t>
      </w:r>
      <w:r w:rsidRPr="008F1843">
        <w:rPr>
          <w:rFonts w:ascii="GHEA Grapalat" w:hAnsi="GHEA Grapalat"/>
          <w:spacing w:val="17"/>
          <w:sz w:val="24"/>
          <w:szCs w:val="24"/>
          <w:lang w:val="hy-AM"/>
        </w:rPr>
        <w:t xml:space="preserve"> </w:t>
      </w:r>
      <w:r w:rsidRPr="008F1843">
        <w:rPr>
          <w:rFonts w:ascii="GHEA Grapalat" w:hAnsi="GHEA Grapalat"/>
          <w:sz w:val="24"/>
          <w:szCs w:val="24"/>
          <w:lang w:val="hy-AM"/>
        </w:rPr>
        <w:t>ծախսեր՝</w:t>
      </w:r>
      <w:r w:rsidRPr="008F1843">
        <w:rPr>
          <w:rFonts w:ascii="GHEA Grapalat" w:hAnsi="GHEA Grapalat"/>
          <w:spacing w:val="18"/>
          <w:sz w:val="24"/>
          <w:szCs w:val="24"/>
          <w:lang w:val="hy-AM"/>
        </w:rPr>
        <w:t xml:space="preserve"> </w:t>
      </w:r>
      <w:r w:rsidRPr="008F1843">
        <w:rPr>
          <w:rFonts w:ascii="GHEA Grapalat" w:hAnsi="GHEA Grapalat"/>
          <w:sz w:val="24"/>
          <w:szCs w:val="24"/>
          <w:lang w:val="hy-AM"/>
        </w:rPr>
        <w:t>127833.7,</w:t>
      </w:r>
      <w:r w:rsidRPr="008F1843">
        <w:rPr>
          <w:rFonts w:ascii="GHEA Grapalat" w:hAnsi="GHEA Grapalat"/>
          <w:spacing w:val="17"/>
          <w:sz w:val="24"/>
          <w:szCs w:val="24"/>
          <w:lang w:val="hy-AM"/>
        </w:rPr>
        <w:t xml:space="preserve"> </w:t>
      </w:r>
      <w:r w:rsidRPr="008F1843">
        <w:rPr>
          <w:rFonts w:ascii="GHEA Grapalat" w:hAnsi="GHEA Grapalat"/>
          <w:sz w:val="24"/>
          <w:szCs w:val="24"/>
          <w:lang w:val="hy-AM"/>
        </w:rPr>
        <w:t>96000,</w:t>
      </w:r>
      <w:r w:rsidRPr="008F1843">
        <w:rPr>
          <w:rFonts w:ascii="GHEA Grapalat" w:hAnsi="GHEA Grapalat"/>
          <w:spacing w:val="16"/>
          <w:sz w:val="24"/>
          <w:szCs w:val="24"/>
          <w:lang w:val="hy-AM"/>
        </w:rPr>
        <w:t xml:space="preserve"> </w:t>
      </w:r>
      <w:r w:rsidRPr="008F1843">
        <w:rPr>
          <w:rFonts w:ascii="GHEA Grapalat" w:hAnsi="GHEA Grapalat"/>
          <w:sz w:val="24"/>
          <w:szCs w:val="24"/>
          <w:lang w:val="hy-AM"/>
        </w:rPr>
        <w:t>85650</w:t>
      </w:r>
      <w:r w:rsidRPr="008F1843">
        <w:rPr>
          <w:rFonts w:ascii="GHEA Grapalat" w:hAnsi="GHEA Grapalat"/>
          <w:spacing w:val="17"/>
          <w:sz w:val="24"/>
          <w:szCs w:val="24"/>
          <w:lang w:val="hy-AM"/>
        </w:rPr>
        <w:t xml:space="preserve"> </w:t>
      </w:r>
      <w:r w:rsidRPr="008F1843">
        <w:rPr>
          <w:rFonts w:ascii="GHEA Grapalat" w:hAnsi="GHEA Grapalat"/>
          <w:sz w:val="24"/>
          <w:szCs w:val="24"/>
          <w:lang w:val="hy-AM"/>
        </w:rPr>
        <w:t>հազ.</w:t>
      </w:r>
      <w:r w:rsidRPr="008F1843">
        <w:rPr>
          <w:rFonts w:ascii="GHEA Grapalat" w:hAnsi="GHEA Grapalat"/>
          <w:spacing w:val="17"/>
          <w:sz w:val="24"/>
          <w:szCs w:val="24"/>
          <w:lang w:val="hy-AM"/>
        </w:rPr>
        <w:t xml:space="preserve"> </w:t>
      </w:r>
      <w:r w:rsidRPr="008F1843">
        <w:rPr>
          <w:rFonts w:ascii="GHEA Grapalat" w:hAnsi="GHEA Grapalat"/>
          <w:spacing w:val="-4"/>
          <w:sz w:val="24"/>
          <w:szCs w:val="24"/>
          <w:lang w:val="hy-AM"/>
        </w:rPr>
        <w:t>դրամ</w:t>
      </w:r>
    </w:p>
    <w:p w:rsidR="00FD491C" w:rsidRPr="008F1843" w:rsidRDefault="00FD491C" w:rsidP="00285B87">
      <w:pPr>
        <w:pStyle w:val="a5"/>
        <w:numPr>
          <w:ilvl w:val="0"/>
          <w:numId w:val="7"/>
        </w:numPr>
        <w:tabs>
          <w:tab w:val="left" w:pos="1839"/>
        </w:tabs>
        <w:spacing w:before="189"/>
        <w:rPr>
          <w:rFonts w:ascii="GHEA Grapalat" w:hAnsi="GHEA Grapalat"/>
          <w:color w:val="FF0000"/>
          <w:sz w:val="24"/>
          <w:szCs w:val="24"/>
        </w:rPr>
      </w:pPr>
      <w:proofErr w:type="spellStart"/>
      <w:r w:rsidRPr="008F1843">
        <w:rPr>
          <w:rFonts w:ascii="GHEA Grapalat" w:hAnsi="GHEA Grapalat"/>
          <w:color w:val="FF0000"/>
          <w:sz w:val="24"/>
          <w:szCs w:val="24"/>
        </w:rPr>
        <w:t>Հիմնական</w:t>
      </w:r>
      <w:proofErr w:type="spellEnd"/>
      <w:r w:rsidRPr="008F1843">
        <w:rPr>
          <w:rFonts w:ascii="GHEA Grapalat" w:hAnsi="GHEA Grapalat"/>
          <w:color w:val="FF0000"/>
          <w:spacing w:val="25"/>
          <w:sz w:val="24"/>
          <w:szCs w:val="24"/>
        </w:rPr>
        <w:t xml:space="preserve"> </w:t>
      </w:r>
      <w:proofErr w:type="spellStart"/>
      <w:r w:rsidRPr="008F1843">
        <w:rPr>
          <w:rFonts w:ascii="GHEA Grapalat" w:hAnsi="GHEA Grapalat"/>
          <w:color w:val="FF0000"/>
          <w:sz w:val="24"/>
          <w:szCs w:val="24"/>
        </w:rPr>
        <w:t>միջոցներ</w:t>
      </w:r>
      <w:proofErr w:type="spellEnd"/>
      <w:r w:rsidRPr="008F1843">
        <w:rPr>
          <w:rFonts w:ascii="GHEA Grapalat" w:hAnsi="GHEA Grapalat"/>
          <w:color w:val="FF0000"/>
          <w:sz w:val="24"/>
          <w:szCs w:val="24"/>
        </w:rPr>
        <w:t>՝</w:t>
      </w:r>
      <w:r w:rsidRPr="008F1843">
        <w:rPr>
          <w:rFonts w:ascii="GHEA Grapalat" w:hAnsi="GHEA Grapalat"/>
          <w:color w:val="FF0000"/>
          <w:spacing w:val="25"/>
          <w:sz w:val="24"/>
          <w:szCs w:val="24"/>
        </w:rPr>
        <w:t xml:space="preserve"> </w:t>
      </w:r>
      <w:r w:rsidRPr="008F1843">
        <w:rPr>
          <w:rFonts w:ascii="GHEA Grapalat" w:hAnsi="GHEA Grapalat"/>
          <w:color w:val="FF0000"/>
          <w:sz w:val="24"/>
          <w:szCs w:val="24"/>
        </w:rPr>
        <w:t>131850,</w:t>
      </w:r>
      <w:r w:rsidRPr="008F1843">
        <w:rPr>
          <w:rFonts w:ascii="GHEA Grapalat" w:hAnsi="GHEA Grapalat"/>
          <w:color w:val="FF0000"/>
          <w:spacing w:val="22"/>
          <w:sz w:val="24"/>
          <w:szCs w:val="24"/>
        </w:rPr>
        <w:t xml:space="preserve"> </w:t>
      </w:r>
      <w:r w:rsidRPr="008F1843">
        <w:rPr>
          <w:rFonts w:ascii="GHEA Grapalat" w:hAnsi="GHEA Grapalat"/>
          <w:color w:val="FF0000"/>
          <w:sz w:val="24"/>
          <w:szCs w:val="24"/>
        </w:rPr>
        <w:t>161000,</w:t>
      </w:r>
      <w:r w:rsidRPr="008F1843">
        <w:rPr>
          <w:rFonts w:ascii="GHEA Grapalat" w:hAnsi="GHEA Grapalat"/>
          <w:color w:val="FF0000"/>
          <w:spacing w:val="23"/>
          <w:sz w:val="24"/>
          <w:szCs w:val="24"/>
        </w:rPr>
        <w:t xml:space="preserve"> </w:t>
      </w:r>
      <w:r w:rsidRPr="008F1843">
        <w:rPr>
          <w:rFonts w:ascii="GHEA Grapalat" w:hAnsi="GHEA Grapalat"/>
          <w:color w:val="FF0000"/>
          <w:sz w:val="24"/>
          <w:szCs w:val="24"/>
        </w:rPr>
        <w:t>163000</w:t>
      </w:r>
      <w:r w:rsidRPr="008F1843">
        <w:rPr>
          <w:rFonts w:ascii="GHEA Grapalat" w:hAnsi="GHEA Grapalat"/>
          <w:color w:val="FF0000"/>
          <w:spacing w:val="27"/>
          <w:sz w:val="24"/>
          <w:szCs w:val="24"/>
        </w:rPr>
        <w:t xml:space="preserve"> </w:t>
      </w:r>
      <w:proofErr w:type="spellStart"/>
      <w:r w:rsidRPr="008F1843">
        <w:rPr>
          <w:rFonts w:ascii="GHEA Grapalat" w:hAnsi="GHEA Grapalat"/>
          <w:color w:val="FF0000"/>
          <w:sz w:val="24"/>
          <w:szCs w:val="24"/>
        </w:rPr>
        <w:t>հազ</w:t>
      </w:r>
      <w:proofErr w:type="spellEnd"/>
      <w:r w:rsidRPr="008F1843">
        <w:rPr>
          <w:rFonts w:ascii="GHEA Grapalat" w:hAnsi="GHEA Grapalat"/>
          <w:color w:val="FF0000"/>
          <w:sz w:val="24"/>
          <w:szCs w:val="24"/>
        </w:rPr>
        <w:t>.</w:t>
      </w:r>
      <w:r w:rsidRPr="008F1843">
        <w:rPr>
          <w:rFonts w:ascii="GHEA Grapalat" w:hAnsi="GHEA Grapalat"/>
          <w:color w:val="FF0000"/>
          <w:spacing w:val="23"/>
          <w:sz w:val="24"/>
          <w:szCs w:val="24"/>
        </w:rPr>
        <w:t xml:space="preserve"> </w:t>
      </w:r>
      <w:proofErr w:type="spellStart"/>
      <w:r w:rsidRPr="008F1843">
        <w:rPr>
          <w:rFonts w:ascii="GHEA Grapalat" w:hAnsi="GHEA Grapalat"/>
          <w:color w:val="FF0000"/>
          <w:spacing w:val="-4"/>
          <w:sz w:val="24"/>
          <w:szCs w:val="24"/>
        </w:rPr>
        <w:t>դրամ</w:t>
      </w:r>
      <w:proofErr w:type="spellEnd"/>
    </w:p>
    <w:p w:rsidR="00FD491C" w:rsidRPr="008F1843" w:rsidRDefault="00FD491C" w:rsidP="00FD491C">
      <w:pPr>
        <w:widowControl w:val="0"/>
        <w:tabs>
          <w:tab w:val="left" w:pos="1839"/>
        </w:tabs>
        <w:autoSpaceDE w:val="0"/>
        <w:autoSpaceDN w:val="0"/>
        <w:spacing w:before="189" w:after="0" w:line="240" w:lineRule="auto"/>
        <w:rPr>
          <w:rFonts w:ascii="GHEA Grapalat" w:eastAsia="Times New Roman" w:hAnsi="GHEA Grapalat" w:cs="Times New Roman"/>
          <w:color w:val="FF0000"/>
          <w:sz w:val="24"/>
          <w:szCs w:val="24"/>
        </w:rPr>
      </w:pPr>
    </w:p>
    <w:p w:rsidR="00FD491C" w:rsidRPr="008F1843" w:rsidRDefault="00FD491C" w:rsidP="00FD491C">
      <w:pPr>
        <w:widowControl w:val="0"/>
        <w:tabs>
          <w:tab w:val="left" w:pos="1839"/>
        </w:tabs>
        <w:autoSpaceDE w:val="0"/>
        <w:autoSpaceDN w:val="0"/>
        <w:spacing w:before="189"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</w:p>
    <w:p w:rsidR="00FD491C" w:rsidRDefault="00FD491C" w:rsidP="00FD491C">
      <w:pPr>
        <w:widowControl w:val="0"/>
        <w:tabs>
          <w:tab w:val="left" w:pos="1839"/>
        </w:tabs>
        <w:autoSpaceDE w:val="0"/>
        <w:autoSpaceDN w:val="0"/>
        <w:spacing w:before="189"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</w:p>
    <w:p w:rsidR="00FF79AD" w:rsidRDefault="00FF79AD" w:rsidP="00FD491C">
      <w:pPr>
        <w:widowControl w:val="0"/>
        <w:tabs>
          <w:tab w:val="left" w:pos="1839"/>
        </w:tabs>
        <w:autoSpaceDE w:val="0"/>
        <w:autoSpaceDN w:val="0"/>
        <w:spacing w:before="189"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</w:p>
    <w:p w:rsidR="00FF79AD" w:rsidRDefault="00FF79AD" w:rsidP="00FD491C">
      <w:pPr>
        <w:widowControl w:val="0"/>
        <w:tabs>
          <w:tab w:val="left" w:pos="1839"/>
        </w:tabs>
        <w:autoSpaceDE w:val="0"/>
        <w:autoSpaceDN w:val="0"/>
        <w:spacing w:before="189"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</w:p>
    <w:p w:rsidR="00FF79AD" w:rsidRDefault="00FF79AD" w:rsidP="00FD491C">
      <w:pPr>
        <w:widowControl w:val="0"/>
        <w:tabs>
          <w:tab w:val="left" w:pos="1839"/>
        </w:tabs>
        <w:autoSpaceDE w:val="0"/>
        <w:autoSpaceDN w:val="0"/>
        <w:spacing w:before="189"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</w:p>
    <w:p w:rsidR="00FF79AD" w:rsidRDefault="00FF79AD" w:rsidP="00FD491C">
      <w:pPr>
        <w:widowControl w:val="0"/>
        <w:tabs>
          <w:tab w:val="left" w:pos="1839"/>
        </w:tabs>
        <w:autoSpaceDE w:val="0"/>
        <w:autoSpaceDN w:val="0"/>
        <w:spacing w:before="189"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</w:p>
    <w:p w:rsidR="00FF79AD" w:rsidRDefault="00FF79AD" w:rsidP="00FD491C">
      <w:pPr>
        <w:widowControl w:val="0"/>
        <w:tabs>
          <w:tab w:val="left" w:pos="1839"/>
        </w:tabs>
        <w:autoSpaceDE w:val="0"/>
        <w:autoSpaceDN w:val="0"/>
        <w:spacing w:before="189"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</w:p>
    <w:p w:rsidR="00FF79AD" w:rsidRDefault="00FF79AD" w:rsidP="00FD491C">
      <w:pPr>
        <w:widowControl w:val="0"/>
        <w:tabs>
          <w:tab w:val="left" w:pos="1839"/>
        </w:tabs>
        <w:autoSpaceDE w:val="0"/>
        <w:autoSpaceDN w:val="0"/>
        <w:spacing w:before="189"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</w:p>
    <w:p w:rsidR="00FF79AD" w:rsidRDefault="00FF79AD" w:rsidP="00FD491C">
      <w:pPr>
        <w:widowControl w:val="0"/>
        <w:tabs>
          <w:tab w:val="left" w:pos="1839"/>
        </w:tabs>
        <w:autoSpaceDE w:val="0"/>
        <w:autoSpaceDN w:val="0"/>
        <w:spacing w:before="189"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</w:p>
    <w:p w:rsidR="00FF79AD" w:rsidRDefault="00FF79AD" w:rsidP="00FD491C">
      <w:pPr>
        <w:widowControl w:val="0"/>
        <w:tabs>
          <w:tab w:val="left" w:pos="1839"/>
        </w:tabs>
        <w:autoSpaceDE w:val="0"/>
        <w:autoSpaceDN w:val="0"/>
        <w:spacing w:before="189"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</w:p>
    <w:p w:rsidR="00FF79AD" w:rsidRPr="008F1843" w:rsidRDefault="00FF79AD" w:rsidP="00FD491C">
      <w:pPr>
        <w:widowControl w:val="0"/>
        <w:tabs>
          <w:tab w:val="left" w:pos="1839"/>
        </w:tabs>
        <w:autoSpaceDE w:val="0"/>
        <w:autoSpaceDN w:val="0"/>
        <w:spacing w:before="189"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</w:p>
    <w:p w:rsidR="004E2A41" w:rsidRDefault="00285B87" w:rsidP="00285B87">
      <w:pPr>
        <w:widowControl w:val="0"/>
        <w:tabs>
          <w:tab w:val="left" w:pos="1839"/>
        </w:tabs>
        <w:autoSpaceDE w:val="0"/>
        <w:autoSpaceDN w:val="0"/>
        <w:spacing w:before="189"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8F1843">
        <w:rPr>
          <w:rFonts w:ascii="GHEA Grapalat" w:eastAsia="Times New Roman" w:hAnsi="GHEA Grapalat" w:cs="Times New Roman"/>
          <w:b/>
          <w:sz w:val="24"/>
          <w:szCs w:val="24"/>
        </w:rPr>
        <w:t>ԵՂԵԳԻՍ</w:t>
      </w:r>
      <w:r w:rsidRPr="008F184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ՀԱՄԱՅՆՔԻ 202</w:t>
      </w:r>
      <w:r w:rsidRPr="008F1843">
        <w:rPr>
          <w:rFonts w:ascii="GHEA Grapalat" w:eastAsia="Times New Roman" w:hAnsi="GHEA Grapalat" w:cs="Times New Roman"/>
          <w:b/>
          <w:sz w:val="24"/>
          <w:szCs w:val="24"/>
        </w:rPr>
        <w:t>6</w:t>
      </w:r>
      <w:r w:rsidRPr="008F184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-202</w:t>
      </w:r>
      <w:r w:rsidRPr="008F1843">
        <w:rPr>
          <w:rFonts w:ascii="GHEA Grapalat" w:eastAsia="Times New Roman" w:hAnsi="GHEA Grapalat" w:cs="Times New Roman"/>
          <w:b/>
          <w:sz w:val="24"/>
          <w:szCs w:val="24"/>
        </w:rPr>
        <w:t>8</w:t>
      </w:r>
      <w:r w:rsidRPr="008F184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ԹԹ ԲՅՈՒՋԵՆԵՐԻ </w:t>
      </w:r>
    </w:p>
    <w:p w:rsidR="00FD491C" w:rsidRDefault="00285B87" w:rsidP="00285B87">
      <w:pPr>
        <w:widowControl w:val="0"/>
        <w:tabs>
          <w:tab w:val="left" w:pos="1839"/>
        </w:tabs>
        <w:autoSpaceDE w:val="0"/>
        <w:autoSpaceDN w:val="0"/>
        <w:spacing w:before="189"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8F184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ԸՆԹԱՑԻԿ ԵՎ ԿԱՊԻՏԱԼ ԾԱԽՍԵՐԻ</w:t>
      </w:r>
    </w:p>
    <w:p w:rsidR="00CF188C" w:rsidRPr="008F1843" w:rsidRDefault="00CF188C" w:rsidP="00285B87">
      <w:pPr>
        <w:widowControl w:val="0"/>
        <w:tabs>
          <w:tab w:val="left" w:pos="1839"/>
        </w:tabs>
        <w:autoSpaceDE w:val="0"/>
        <w:autoSpaceDN w:val="0"/>
        <w:spacing w:before="189"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FD491C" w:rsidRPr="008F1843" w:rsidRDefault="00FD491C" w:rsidP="00FD491C">
      <w:pPr>
        <w:widowControl w:val="0"/>
        <w:tabs>
          <w:tab w:val="left" w:pos="1839"/>
        </w:tabs>
        <w:autoSpaceDE w:val="0"/>
        <w:autoSpaceDN w:val="0"/>
        <w:spacing w:before="189" w:after="0" w:line="240" w:lineRule="auto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FD491C" w:rsidRPr="008F1843" w:rsidRDefault="00FD491C" w:rsidP="00CF188C">
      <w:pPr>
        <w:widowControl w:val="0"/>
        <w:autoSpaceDE w:val="0"/>
        <w:autoSpaceDN w:val="0"/>
        <w:spacing w:after="0" w:line="240" w:lineRule="auto"/>
        <w:jc w:val="center"/>
        <w:rPr>
          <w:rFonts w:ascii="GHEA Grapalat" w:eastAsia="Microsoft Sans Serif" w:hAnsi="GHEA Grapalat" w:cs="Microsoft Sans Serif"/>
          <w:sz w:val="24"/>
          <w:szCs w:val="24"/>
          <w:lang w:val="hy-AM"/>
        </w:rPr>
      </w:pPr>
      <w:r w:rsidRPr="008F1843">
        <w:rPr>
          <w:rFonts w:ascii="GHEA Grapalat" w:eastAsia="Microsoft Sans Serif" w:hAnsi="GHEA Grapalat" w:cs="Microsoft Sans Serif"/>
          <w:noProof/>
          <w:sz w:val="24"/>
          <w:szCs w:val="24"/>
          <w:lang w:val="ru-RU" w:eastAsia="ru-RU"/>
        </w:rPr>
        <w:drawing>
          <wp:inline distT="0" distB="0" distL="0" distR="0" wp14:anchorId="6022DE9C" wp14:editId="34C2EEE6">
            <wp:extent cx="5486400" cy="3717985"/>
            <wp:effectExtent l="0" t="0" r="19050" b="15875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D491C" w:rsidRPr="008F1843" w:rsidRDefault="00FD491C" w:rsidP="00FD491C">
      <w:pPr>
        <w:widowControl w:val="0"/>
        <w:autoSpaceDE w:val="0"/>
        <w:autoSpaceDN w:val="0"/>
        <w:spacing w:after="0" w:line="240" w:lineRule="auto"/>
        <w:ind w:left="199"/>
        <w:rPr>
          <w:rFonts w:ascii="GHEA Grapalat" w:eastAsia="Microsoft Sans Serif" w:hAnsi="GHEA Grapalat" w:cs="Microsoft Sans Serif"/>
          <w:sz w:val="20"/>
          <w:szCs w:val="24"/>
        </w:rPr>
      </w:pPr>
    </w:p>
    <w:p w:rsidR="00FD491C" w:rsidRPr="008F1843" w:rsidRDefault="00FD491C" w:rsidP="00FD491C">
      <w:pPr>
        <w:widowControl w:val="0"/>
        <w:autoSpaceDE w:val="0"/>
        <w:autoSpaceDN w:val="0"/>
        <w:spacing w:after="0" w:line="240" w:lineRule="auto"/>
        <w:rPr>
          <w:rFonts w:ascii="GHEA Grapalat" w:eastAsia="Microsoft Sans Serif" w:hAnsi="GHEA Grapalat" w:cs="Microsoft Sans Serif"/>
          <w:sz w:val="28"/>
          <w:szCs w:val="24"/>
        </w:rPr>
      </w:pPr>
    </w:p>
    <w:p w:rsidR="00FD491C" w:rsidRPr="008F1843" w:rsidRDefault="00FD491C" w:rsidP="00FD491C">
      <w:pPr>
        <w:widowControl w:val="0"/>
        <w:autoSpaceDE w:val="0"/>
        <w:autoSpaceDN w:val="0"/>
        <w:spacing w:after="0" w:line="240" w:lineRule="auto"/>
        <w:ind w:left="376" w:right="6"/>
        <w:jc w:val="center"/>
        <w:outlineLvl w:val="1"/>
        <w:rPr>
          <w:rFonts w:ascii="GHEA Grapalat" w:eastAsia="Arial" w:hAnsi="GHEA Grapalat" w:cs="Arial"/>
          <w:b/>
          <w:bCs/>
          <w:spacing w:val="-12"/>
          <w:sz w:val="28"/>
          <w:szCs w:val="28"/>
        </w:rPr>
      </w:pPr>
    </w:p>
    <w:p w:rsidR="00FD491C" w:rsidRPr="008F1843" w:rsidRDefault="00FD491C" w:rsidP="00FD491C">
      <w:pPr>
        <w:widowControl w:val="0"/>
        <w:autoSpaceDE w:val="0"/>
        <w:autoSpaceDN w:val="0"/>
        <w:spacing w:after="0" w:line="240" w:lineRule="auto"/>
        <w:ind w:left="376" w:right="6"/>
        <w:jc w:val="center"/>
        <w:outlineLvl w:val="1"/>
        <w:rPr>
          <w:rFonts w:ascii="GHEA Grapalat" w:eastAsia="Arial" w:hAnsi="GHEA Grapalat" w:cs="Arial"/>
          <w:b/>
          <w:bCs/>
          <w:spacing w:val="-12"/>
          <w:sz w:val="28"/>
          <w:szCs w:val="28"/>
        </w:rPr>
      </w:pPr>
    </w:p>
    <w:p w:rsidR="00FD491C" w:rsidRPr="008F1843" w:rsidRDefault="00FD491C" w:rsidP="00FD491C">
      <w:pPr>
        <w:widowControl w:val="0"/>
        <w:autoSpaceDE w:val="0"/>
        <w:autoSpaceDN w:val="0"/>
        <w:spacing w:after="0" w:line="240" w:lineRule="auto"/>
        <w:ind w:left="376" w:right="6"/>
        <w:jc w:val="center"/>
        <w:outlineLvl w:val="1"/>
        <w:rPr>
          <w:rFonts w:ascii="GHEA Grapalat" w:eastAsia="Arial" w:hAnsi="GHEA Grapalat" w:cs="Arial"/>
          <w:b/>
          <w:bCs/>
          <w:spacing w:val="-12"/>
          <w:sz w:val="28"/>
          <w:szCs w:val="28"/>
        </w:rPr>
      </w:pPr>
    </w:p>
    <w:p w:rsidR="00FD491C" w:rsidRPr="008F1843" w:rsidRDefault="00FD491C" w:rsidP="00FD491C">
      <w:pPr>
        <w:widowControl w:val="0"/>
        <w:autoSpaceDE w:val="0"/>
        <w:autoSpaceDN w:val="0"/>
        <w:spacing w:after="0" w:line="240" w:lineRule="auto"/>
        <w:ind w:left="376" w:right="6"/>
        <w:jc w:val="center"/>
        <w:outlineLvl w:val="1"/>
        <w:rPr>
          <w:rFonts w:ascii="GHEA Grapalat" w:eastAsia="Arial" w:hAnsi="GHEA Grapalat" w:cs="Arial"/>
          <w:b/>
          <w:bCs/>
          <w:spacing w:val="-12"/>
          <w:sz w:val="28"/>
          <w:szCs w:val="28"/>
        </w:rPr>
      </w:pPr>
    </w:p>
    <w:p w:rsidR="00FD491C" w:rsidRPr="008F1843" w:rsidRDefault="00FD491C" w:rsidP="00FD491C">
      <w:pPr>
        <w:widowControl w:val="0"/>
        <w:autoSpaceDE w:val="0"/>
        <w:autoSpaceDN w:val="0"/>
        <w:spacing w:after="0" w:line="240" w:lineRule="auto"/>
        <w:ind w:left="376" w:right="6"/>
        <w:jc w:val="center"/>
        <w:outlineLvl w:val="1"/>
        <w:rPr>
          <w:rFonts w:ascii="GHEA Grapalat" w:eastAsia="Arial" w:hAnsi="GHEA Grapalat" w:cs="Arial"/>
          <w:b/>
          <w:bCs/>
          <w:spacing w:val="-12"/>
          <w:sz w:val="28"/>
          <w:szCs w:val="28"/>
        </w:rPr>
      </w:pPr>
    </w:p>
    <w:p w:rsidR="00FD491C" w:rsidRPr="008F1843" w:rsidRDefault="00FD491C" w:rsidP="00FD491C">
      <w:pPr>
        <w:widowControl w:val="0"/>
        <w:autoSpaceDE w:val="0"/>
        <w:autoSpaceDN w:val="0"/>
        <w:spacing w:after="0" w:line="240" w:lineRule="auto"/>
        <w:ind w:left="376" w:right="6"/>
        <w:jc w:val="center"/>
        <w:outlineLvl w:val="1"/>
        <w:rPr>
          <w:rFonts w:ascii="GHEA Grapalat" w:eastAsia="Arial" w:hAnsi="GHEA Grapalat" w:cs="Arial"/>
          <w:b/>
          <w:bCs/>
          <w:spacing w:val="-12"/>
          <w:sz w:val="28"/>
          <w:szCs w:val="28"/>
        </w:rPr>
      </w:pPr>
    </w:p>
    <w:p w:rsidR="00FD491C" w:rsidRPr="008F1843" w:rsidRDefault="00FD491C" w:rsidP="00FD491C">
      <w:pPr>
        <w:widowControl w:val="0"/>
        <w:autoSpaceDE w:val="0"/>
        <w:autoSpaceDN w:val="0"/>
        <w:spacing w:after="0" w:line="240" w:lineRule="auto"/>
        <w:ind w:left="376" w:right="6"/>
        <w:jc w:val="center"/>
        <w:outlineLvl w:val="1"/>
        <w:rPr>
          <w:rFonts w:ascii="GHEA Grapalat" w:eastAsia="Arial" w:hAnsi="GHEA Grapalat" w:cs="Arial"/>
          <w:b/>
          <w:bCs/>
          <w:spacing w:val="-12"/>
          <w:sz w:val="28"/>
          <w:szCs w:val="28"/>
        </w:rPr>
      </w:pPr>
    </w:p>
    <w:p w:rsidR="00FD491C" w:rsidRPr="008F1843" w:rsidRDefault="00FD491C" w:rsidP="00FD491C">
      <w:pPr>
        <w:widowControl w:val="0"/>
        <w:autoSpaceDE w:val="0"/>
        <w:autoSpaceDN w:val="0"/>
        <w:spacing w:after="0" w:line="240" w:lineRule="auto"/>
        <w:ind w:left="376" w:right="6"/>
        <w:jc w:val="center"/>
        <w:outlineLvl w:val="1"/>
        <w:rPr>
          <w:rFonts w:ascii="GHEA Grapalat" w:eastAsia="Arial" w:hAnsi="GHEA Grapalat" w:cs="Arial"/>
          <w:b/>
          <w:bCs/>
          <w:spacing w:val="-12"/>
          <w:sz w:val="28"/>
          <w:szCs w:val="28"/>
        </w:rPr>
      </w:pPr>
    </w:p>
    <w:p w:rsidR="00FD491C" w:rsidRPr="008F1843" w:rsidRDefault="00FD491C" w:rsidP="00FD491C">
      <w:pPr>
        <w:widowControl w:val="0"/>
        <w:autoSpaceDE w:val="0"/>
        <w:autoSpaceDN w:val="0"/>
        <w:spacing w:after="0" w:line="240" w:lineRule="auto"/>
        <w:ind w:left="376" w:right="6"/>
        <w:jc w:val="center"/>
        <w:outlineLvl w:val="1"/>
        <w:rPr>
          <w:rFonts w:ascii="GHEA Grapalat" w:eastAsia="Arial" w:hAnsi="GHEA Grapalat" w:cs="Arial"/>
          <w:b/>
          <w:bCs/>
          <w:spacing w:val="-12"/>
          <w:sz w:val="28"/>
          <w:szCs w:val="28"/>
        </w:rPr>
      </w:pPr>
    </w:p>
    <w:p w:rsidR="00FD491C" w:rsidRPr="008F1843" w:rsidRDefault="00FD491C" w:rsidP="00FD491C">
      <w:pPr>
        <w:widowControl w:val="0"/>
        <w:autoSpaceDE w:val="0"/>
        <w:autoSpaceDN w:val="0"/>
        <w:spacing w:after="0" w:line="240" w:lineRule="auto"/>
        <w:ind w:left="376" w:right="6"/>
        <w:jc w:val="center"/>
        <w:outlineLvl w:val="1"/>
        <w:rPr>
          <w:rFonts w:ascii="GHEA Grapalat" w:eastAsia="Arial" w:hAnsi="GHEA Grapalat" w:cs="Arial"/>
          <w:b/>
          <w:bCs/>
          <w:spacing w:val="-12"/>
          <w:sz w:val="28"/>
          <w:szCs w:val="28"/>
        </w:rPr>
      </w:pPr>
    </w:p>
    <w:p w:rsidR="00FD491C" w:rsidRPr="008F1843" w:rsidRDefault="00FD491C" w:rsidP="00FD491C">
      <w:pPr>
        <w:widowControl w:val="0"/>
        <w:autoSpaceDE w:val="0"/>
        <w:autoSpaceDN w:val="0"/>
        <w:spacing w:after="0" w:line="240" w:lineRule="auto"/>
        <w:ind w:left="376" w:right="6"/>
        <w:jc w:val="center"/>
        <w:outlineLvl w:val="1"/>
        <w:rPr>
          <w:rFonts w:ascii="GHEA Grapalat" w:eastAsia="Arial" w:hAnsi="GHEA Grapalat" w:cs="Arial"/>
          <w:b/>
          <w:bCs/>
          <w:spacing w:val="-12"/>
          <w:sz w:val="28"/>
          <w:szCs w:val="28"/>
        </w:rPr>
      </w:pPr>
    </w:p>
    <w:p w:rsidR="00FD491C" w:rsidRDefault="00FD491C" w:rsidP="00FD491C">
      <w:pPr>
        <w:widowControl w:val="0"/>
        <w:autoSpaceDE w:val="0"/>
        <w:autoSpaceDN w:val="0"/>
        <w:spacing w:after="0" w:line="240" w:lineRule="auto"/>
        <w:ind w:left="376" w:right="6"/>
        <w:jc w:val="center"/>
        <w:outlineLvl w:val="1"/>
        <w:rPr>
          <w:rFonts w:ascii="GHEA Grapalat" w:eastAsia="Arial" w:hAnsi="GHEA Grapalat" w:cs="Arial"/>
          <w:b/>
          <w:bCs/>
          <w:spacing w:val="-12"/>
          <w:sz w:val="28"/>
          <w:szCs w:val="28"/>
        </w:rPr>
      </w:pPr>
    </w:p>
    <w:p w:rsidR="00FF79AD" w:rsidRDefault="00FF79AD" w:rsidP="00FD491C">
      <w:pPr>
        <w:widowControl w:val="0"/>
        <w:autoSpaceDE w:val="0"/>
        <w:autoSpaceDN w:val="0"/>
        <w:spacing w:after="0" w:line="240" w:lineRule="auto"/>
        <w:ind w:left="376" w:right="6"/>
        <w:jc w:val="center"/>
        <w:outlineLvl w:val="1"/>
        <w:rPr>
          <w:rFonts w:ascii="GHEA Grapalat" w:eastAsia="Arial" w:hAnsi="GHEA Grapalat" w:cs="Arial"/>
          <w:b/>
          <w:bCs/>
          <w:spacing w:val="-12"/>
          <w:sz w:val="28"/>
          <w:szCs w:val="28"/>
        </w:rPr>
      </w:pPr>
    </w:p>
    <w:p w:rsidR="00FF79AD" w:rsidRDefault="00FF79AD" w:rsidP="00FD491C">
      <w:pPr>
        <w:widowControl w:val="0"/>
        <w:autoSpaceDE w:val="0"/>
        <w:autoSpaceDN w:val="0"/>
        <w:spacing w:after="0" w:line="240" w:lineRule="auto"/>
        <w:ind w:left="376" w:right="6"/>
        <w:jc w:val="center"/>
        <w:outlineLvl w:val="1"/>
        <w:rPr>
          <w:rFonts w:ascii="GHEA Grapalat" w:eastAsia="Arial" w:hAnsi="GHEA Grapalat" w:cs="Arial"/>
          <w:b/>
          <w:bCs/>
          <w:spacing w:val="-12"/>
          <w:sz w:val="28"/>
          <w:szCs w:val="28"/>
        </w:rPr>
      </w:pPr>
    </w:p>
    <w:p w:rsidR="00FF79AD" w:rsidRDefault="00FF79AD" w:rsidP="00FD491C">
      <w:pPr>
        <w:widowControl w:val="0"/>
        <w:autoSpaceDE w:val="0"/>
        <w:autoSpaceDN w:val="0"/>
        <w:spacing w:after="0" w:line="240" w:lineRule="auto"/>
        <w:ind w:left="376" w:right="6"/>
        <w:jc w:val="center"/>
        <w:outlineLvl w:val="1"/>
        <w:rPr>
          <w:rFonts w:ascii="GHEA Grapalat" w:eastAsia="Arial" w:hAnsi="GHEA Grapalat" w:cs="Arial"/>
          <w:b/>
          <w:bCs/>
          <w:spacing w:val="-12"/>
          <w:sz w:val="28"/>
          <w:szCs w:val="28"/>
        </w:rPr>
      </w:pPr>
    </w:p>
    <w:p w:rsidR="00FF79AD" w:rsidRDefault="00FF79AD" w:rsidP="00FD491C">
      <w:pPr>
        <w:widowControl w:val="0"/>
        <w:autoSpaceDE w:val="0"/>
        <w:autoSpaceDN w:val="0"/>
        <w:spacing w:after="0" w:line="240" w:lineRule="auto"/>
        <w:ind w:left="376" w:right="6"/>
        <w:jc w:val="center"/>
        <w:outlineLvl w:val="1"/>
        <w:rPr>
          <w:rFonts w:ascii="GHEA Grapalat" w:eastAsia="Arial" w:hAnsi="GHEA Grapalat" w:cs="Arial"/>
          <w:b/>
          <w:bCs/>
          <w:spacing w:val="-12"/>
          <w:sz w:val="28"/>
          <w:szCs w:val="28"/>
        </w:rPr>
      </w:pPr>
    </w:p>
    <w:p w:rsidR="00FF79AD" w:rsidRPr="008F1843" w:rsidRDefault="00FF79AD" w:rsidP="00FD491C">
      <w:pPr>
        <w:widowControl w:val="0"/>
        <w:autoSpaceDE w:val="0"/>
        <w:autoSpaceDN w:val="0"/>
        <w:spacing w:after="0" w:line="240" w:lineRule="auto"/>
        <w:ind w:left="376" w:right="6"/>
        <w:jc w:val="center"/>
        <w:outlineLvl w:val="1"/>
        <w:rPr>
          <w:rFonts w:ascii="GHEA Grapalat" w:eastAsia="Arial" w:hAnsi="GHEA Grapalat" w:cs="Arial"/>
          <w:b/>
          <w:bCs/>
          <w:spacing w:val="-12"/>
          <w:sz w:val="28"/>
          <w:szCs w:val="28"/>
        </w:rPr>
      </w:pPr>
    </w:p>
    <w:p w:rsidR="00FD491C" w:rsidRPr="008F1843" w:rsidRDefault="00FD491C" w:rsidP="00FD491C">
      <w:pPr>
        <w:widowControl w:val="0"/>
        <w:autoSpaceDE w:val="0"/>
        <w:autoSpaceDN w:val="0"/>
        <w:spacing w:after="0" w:line="240" w:lineRule="auto"/>
        <w:ind w:left="376" w:right="6"/>
        <w:jc w:val="center"/>
        <w:outlineLvl w:val="1"/>
        <w:rPr>
          <w:rFonts w:ascii="GHEA Grapalat" w:eastAsia="Arial" w:hAnsi="GHEA Grapalat" w:cs="Arial"/>
          <w:b/>
          <w:bCs/>
          <w:spacing w:val="-12"/>
          <w:sz w:val="28"/>
          <w:szCs w:val="28"/>
        </w:rPr>
      </w:pPr>
    </w:p>
    <w:p w:rsidR="00FD491C" w:rsidRPr="008F1843" w:rsidRDefault="00FD491C" w:rsidP="00FD491C">
      <w:pPr>
        <w:widowControl w:val="0"/>
        <w:autoSpaceDE w:val="0"/>
        <w:autoSpaceDN w:val="0"/>
        <w:spacing w:after="0" w:line="240" w:lineRule="auto"/>
        <w:ind w:left="376" w:right="6"/>
        <w:jc w:val="center"/>
        <w:outlineLvl w:val="1"/>
        <w:rPr>
          <w:rFonts w:ascii="GHEA Grapalat" w:eastAsia="Arial" w:hAnsi="GHEA Grapalat" w:cs="Arial"/>
          <w:b/>
          <w:bCs/>
          <w:spacing w:val="-12"/>
          <w:sz w:val="28"/>
          <w:szCs w:val="28"/>
        </w:rPr>
      </w:pPr>
    </w:p>
    <w:p w:rsidR="00FD491C" w:rsidRPr="008F1843" w:rsidRDefault="00FD491C" w:rsidP="00FD491C">
      <w:pPr>
        <w:widowControl w:val="0"/>
        <w:autoSpaceDE w:val="0"/>
        <w:autoSpaceDN w:val="0"/>
        <w:spacing w:after="0" w:line="240" w:lineRule="auto"/>
        <w:ind w:left="376" w:right="6"/>
        <w:jc w:val="center"/>
        <w:outlineLvl w:val="1"/>
        <w:rPr>
          <w:rFonts w:ascii="GHEA Grapalat" w:eastAsia="Arial" w:hAnsi="GHEA Grapalat" w:cs="Arial"/>
          <w:b/>
          <w:bCs/>
          <w:spacing w:val="-12"/>
          <w:sz w:val="28"/>
          <w:szCs w:val="28"/>
        </w:rPr>
      </w:pPr>
    </w:p>
    <w:p w:rsidR="00FD491C" w:rsidRPr="008F1843" w:rsidRDefault="00FD491C" w:rsidP="00FD491C">
      <w:pPr>
        <w:widowControl w:val="0"/>
        <w:autoSpaceDE w:val="0"/>
        <w:autoSpaceDN w:val="0"/>
        <w:spacing w:after="0" w:line="240" w:lineRule="auto"/>
        <w:ind w:left="376" w:right="6"/>
        <w:jc w:val="center"/>
        <w:outlineLvl w:val="1"/>
        <w:rPr>
          <w:rFonts w:ascii="GHEA Grapalat" w:eastAsia="Arial" w:hAnsi="GHEA Grapalat" w:cs="Arial"/>
          <w:b/>
          <w:bCs/>
          <w:spacing w:val="-12"/>
          <w:sz w:val="28"/>
          <w:szCs w:val="28"/>
        </w:rPr>
      </w:pPr>
    </w:p>
    <w:p w:rsidR="00FD491C" w:rsidRPr="008F1843" w:rsidRDefault="00FD491C" w:rsidP="00FD491C">
      <w:pPr>
        <w:widowControl w:val="0"/>
        <w:autoSpaceDE w:val="0"/>
        <w:autoSpaceDN w:val="0"/>
        <w:spacing w:after="0" w:line="240" w:lineRule="auto"/>
        <w:ind w:left="376" w:right="6"/>
        <w:jc w:val="center"/>
        <w:outlineLvl w:val="1"/>
        <w:rPr>
          <w:rFonts w:ascii="GHEA Grapalat" w:eastAsia="Arial" w:hAnsi="GHEA Grapalat" w:cs="Arial"/>
          <w:b/>
          <w:bCs/>
          <w:spacing w:val="-12"/>
          <w:sz w:val="28"/>
          <w:szCs w:val="28"/>
        </w:rPr>
      </w:pPr>
    </w:p>
    <w:p w:rsidR="00FD491C" w:rsidRPr="008F1843" w:rsidRDefault="00285B87" w:rsidP="00285B87">
      <w:pPr>
        <w:widowControl w:val="0"/>
        <w:autoSpaceDE w:val="0"/>
        <w:autoSpaceDN w:val="0"/>
        <w:spacing w:after="0" w:line="240" w:lineRule="auto"/>
        <w:ind w:right="6"/>
        <w:jc w:val="center"/>
        <w:outlineLvl w:val="1"/>
        <w:rPr>
          <w:rFonts w:ascii="GHEA Grapalat" w:eastAsia="Arial" w:hAnsi="GHEA Grapalat" w:cs="Arial"/>
          <w:b/>
          <w:bCs/>
          <w:sz w:val="28"/>
          <w:szCs w:val="28"/>
        </w:rPr>
      </w:pPr>
      <w:bookmarkStart w:id="6" w:name="_Toc204595966"/>
      <w:r w:rsidRPr="008F1843">
        <w:rPr>
          <w:rFonts w:ascii="GHEA Grapalat" w:eastAsia="Arial" w:hAnsi="GHEA Grapalat" w:cs="Arial"/>
          <w:b/>
          <w:bCs/>
          <w:spacing w:val="-12"/>
          <w:sz w:val="28"/>
          <w:szCs w:val="28"/>
        </w:rPr>
        <w:t>ԲՅՈՒՋԵՏԱՅԻՆ</w:t>
      </w:r>
      <w:r w:rsidRPr="008F1843">
        <w:rPr>
          <w:rFonts w:ascii="GHEA Grapalat" w:eastAsia="Arial" w:hAnsi="GHEA Grapalat" w:cs="Arial"/>
          <w:b/>
          <w:bCs/>
          <w:spacing w:val="5"/>
          <w:sz w:val="28"/>
          <w:szCs w:val="28"/>
        </w:rPr>
        <w:t xml:space="preserve"> </w:t>
      </w:r>
      <w:r w:rsidRPr="008F1843">
        <w:rPr>
          <w:rFonts w:ascii="GHEA Grapalat" w:eastAsia="Arial" w:hAnsi="GHEA Grapalat" w:cs="Arial"/>
          <w:b/>
          <w:bCs/>
          <w:spacing w:val="-12"/>
          <w:sz w:val="28"/>
          <w:szCs w:val="28"/>
        </w:rPr>
        <w:t>ԾԱԽՍԵՐԻ</w:t>
      </w:r>
      <w:r w:rsidRPr="008F1843">
        <w:rPr>
          <w:rFonts w:ascii="GHEA Grapalat" w:eastAsia="Arial" w:hAnsi="GHEA Grapalat" w:cs="Arial"/>
          <w:b/>
          <w:bCs/>
          <w:spacing w:val="6"/>
          <w:sz w:val="28"/>
          <w:szCs w:val="28"/>
        </w:rPr>
        <w:t xml:space="preserve"> </w:t>
      </w:r>
      <w:r w:rsidRPr="008F1843">
        <w:rPr>
          <w:rFonts w:ascii="GHEA Grapalat" w:eastAsia="Arial" w:hAnsi="GHEA Grapalat" w:cs="Arial"/>
          <w:b/>
          <w:bCs/>
          <w:spacing w:val="-12"/>
          <w:sz w:val="28"/>
          <w:szCs w:val="28"/>
        </w:rPr>
        <w:t>ԿԱՆԽԱՏԵՍՈՒՄԸ</w:t>
      </w:r>
      <w:r w:rsidRPr="008F1843">
        <w:rPr>
          <w:rFonts w:ascii="GHEA Grapalat" w:eastAsia="Arial" w:hAnsi="GHEA Grapalat" w:cs="Arial"/>
          <w:b/>
          <w:bCs/>
          <w:spacing w:val="6"/>
          <w:sz w:val="28"/>
          <w:szCs w:val="28"/>
        </w:rPr>
        <w:t xml:space="preserve"> </w:t>
      </w:r>
      <w:r w:rsidRPr="008F1843">
        <w:rPr>
          <w:rFonts w:ascii="GHEA Grapalat" w:eastAsia="Arial" w:hAnsi="GHEA Grapalat" w:cs="Arial"/>
          <w:b/>
          <w:bCs/>
          <w:spacing w:val="-12"/>
          <w:sz w:val="28"/>
          <w:szCs w:val="28"/>
        </w:rPr>
        <w:t>ԸՍՏ</w:t>
      </w:r>
      <w:r w:rsidRPr="008F1843">
        <w:rPr>
          <w:rFonts w:ascii="GHEA Grapalat" w:eastAsia="Arial" w:hAnsi="GHEA Grapalat" w:cs="Arial"/>
          <w:b/>
          <w:bCs/>
          <w:spacing w:val="5"/>
          <w:sz w:val="28"/>
          <w:szCs w:val="28"/>
        </w:rPr>
        <w:t xml:space="preserve"> </w:t>
      </w:r>
      <w:r w:rsidRPr="008F1843">
        <w:rPr>
          <w:rFonts w:ascii="GHEA Grapalat" w:eastAsia="Arial" w:hAnsi="GHEA Grapalat" w:cs="Arial"/>
          <w:b/>
          <w:bCs/>
          <w:spacing w:val="-12"/>
          <w:sz w:val="28"/>
          <w:szCs w:val="28"/>
        </w:rPr>
        <w:t>ՈԼՈՐՏՆԵՐԻ</w:t>
      </w:r>
      <w:bookmarkEnd w:id="6"/>
    </w:p>
    <w:p w:rsidR="00FD491C" w:rsidRPr="008F1843" w:rsidRDefault="00FD491C" w:rsidP="00285B87">
      <w:pPr>
        <w:widowControl w:val="0"/>
        <w:autoSpaceDE w:val="0"/>
        <w:autoSpaceDN w:val="0"/>
        <w:spacing w:before="148" w:after="0" w:line="240" w:lineRule="auto"/>
        <w:rPr>
          <w:rFonts w:ascii="GHEA Grapalat" w:eastAsia="Microsoft Sans Serif" w:hAnsi="GHEA Grapalat" w:cs="Microsoft Sans Serif"/>
          <w:b/>
          <w:sz w:val="28"/>
          <w:szCs w:val="24"/>
        </w:rPr>
      </w:pPr>
    </w:p>
    <w:p w:rsidR="00FD491C" w:rsidRPr="008F1843" w:rsidRDefault="00285B87" w:rsidP="00285B87">
      <w:pPr>
        <w:widowControl w:val="0"/>
        <w:autoSpaceDE w:val="0"/>
        <w:autoSpaceDN w:val="0"/>
        <w:spacing w:after="0" w:line="427" w:lineRule="auto"/>
        <w:ind w:right="-1"/>
        <w:jc w:val="both"/>
        <w:rPr>
          <w:rFonts w:ascii="GHEA Grapalat" w:eastAsia="Microsoft Sans Serif" w:hAnsi="GHEA Grapalat" w:cs="Microsoft Sans Serif"/>
          <w:sz w:val="24"/>
          <w:szCs w:val="24"/>
        </w:rPr>
      </w:pPr>
      <w:r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 xml:space="preserve">       </w:t>
      </w:r>
      <w:proofErr w:type="spellStart"/>
      <w:r w:rsidR="00FD491C" w:rsidRPr="008F1843">
        <w:rPr>
          <w:rFonts w:ascii="GHEA Grapalat" w:eastAsia="Microsoft Sans Serif" w:hAnsi="GHEA Grapalat" w:cs="Microsoft Sans Serif"/>
          <w:sz w:val="24"/>
          <w:szCs w:val="24"/>
        </w:rPr>
        <w:t>Կանխատեսվող</w:t>
      </w:r>
      <w:proofErr w:type="spellEnd"/>
      <w:r w:rsidR="00FD491C" w:rsidRPr="008F1843">
        <w:rPr>
          <w:rFonts w:ascii="GHEA Grapalat" w:eastAsia="Microsoft Sans Serif" w:hAnsi="GHEA Grapalat" w:cs="Microsoft Sans Serif"/>
          <w:spacing w:val="-8"/>
          <w:sz w:val="24"/>
          <w:szCs w:val="24"/>
        </w:rPr>
        <w:t xml:space="preserve"> </w:t>
      </w:r>
      <w:proofErr w:type="spellStart"/>
      <w:r w:rsidR="00FD491C" w:rsidRPr="008F1843">
        <w:rPr>
          <w:rFonts w:ascii="GHEA Grapalat" w:eastAsia="Microsoft Sans Serif" w:hAnsi="GHEA Grapalat" w:cs="Microsoft Sans Serif"/>
          <w:sz w:val="24"/>
          <w:szCs w:val="24"/>
        </w:rPr>
        <w:t>բյուջետային</w:t>
      </w:r>
      <w:proofErr w:type="spellEnd"/>
      <w:r w:rsidR="00FD491C" w:rsidRPr="008F1843">
        <w:rPr>
          <w:rFonts w:ascii="GHEA Grapalat" w:eastAsia="Microsoft Sans Serif" w:hAnsi="GHEA Grapalat" w:cs="Microsoft Sans Serif"/>
          <w:spacing w:val="-8"/>
          <w:sz w:val="24"/>
          <w:szCs w:val="24"/>
        </w:rPr>
        <w:t xml:space="preserve"> </w:t>
      </w:r>
      <w:proofErr w:type="spellStart"/>
      <w:r w:rsidR="00FD491C" w:rsidRPr="008F1843">
        <w:rPr>
          <w:rFonts w:ascii="GHEA Grapalat" w:eastAsia="Microsoft Sans Serif" w:hAnsi="GHEA Grapalat" w:cs="Microsoft Sans Serif"/>
          <w:sz w:val="24"/>
          <w:szCs w:val="24"/>
        </w:rPr>
        <w:t>ծախսերի</w:t>
      </w:r>
      <w:proofErr w:type="spellEnd"/>
      <w:r w:rsidR="00FD491C" w:rsidRPr="008F1843">
        <w:rPr>
          <w:rFonts w:ascii="GHEA Grapalat" w:eastAsia="Microsoft Sans Serif" w:hAnsi="GHEA Grapalat" w:cs="Microsoft Sans Serif"/>
          <w:spacing w:val="-9"/>
          <w:sz w:val="24"/>
          <w:szCs w:val="24"/>
        </w:rPr>
        <w:t xml:space="preserve"> </w:t>
      </w:r>
      <w:proofErr w:type="spellStart"/>
      <w:r w:rsidR="00FD491C" w:rsidRPr="008F1843">
        <w:rPr>
          <w:rFonts w:ascii="GHEA Grapalat" w:eastAsia="Microsoft Sans Serif" w:hAnsi="GHEA Grapalat" w:cs="Microsoft Sans Serif"/>
          <w:sz w:val="24"/>
          <w:szCs w:val="24"/>
        </w:rPr>
        <w:t>բաշխման</w:t>
      </w:r>
      <w:proofErr w:type="spellEnd"/>
      <w:r w:rsidR="00FD491C" w:rsidRPr="008F1843">
        <w:rPr>
          <w:rFonts w:ascii="GHEA Grapalat" w:eastAsia="Microsoft Sans Serif" w:hAnsi="GHEA Grapalat" w:cs="Microsoft Sans Serif"/>
          <w:spacing w:val="-8"/>
          <w:sz w:val="24"/>
          <w:szCs w:val="24"/>
        </w:rPr>
        <w:t xml:space="preserve"> </w:t>
      </w:r>
      <w:proofErr w:type="spellStart"/>
      <w:r w:rsidR="00FD491C" w:rsidRPr="008F1843">
        <w:rPr>
          <w:rFonts w:ascii="GHEA Grapalat" w:eastAsia="Microsoft Sans Serif" w:hAnsi="GHEA Grapalat" w:cs="Microsoft Sans Serif"/>
          <w:sz w:val="24"/>
          <w:szCs w:val="24"/>
        </w:rPr>
        <w:t>ոլորտային</w:t>
      </w:r>
      <w:proofErr w:type="spellEnd"/>
      <w:r w:rsidR="00FD491C" w:rsidRPr="008F1843">
        <w:rPr>
          <w:rFonts w:ascii="GHEA Grapalat" w:eastAsia="Microsoft Sans Serif" w:hAnsi="GHEA Grapalat" w:cs="Microsoft Sans Serif"/>
          <w:spacing w:val="-8"/>
          <w:sz w:val="24"/>
          <w:szCs w:val="24"/>
        </w:rPr>
        <w:t xml:space="preserve"> </w:t>
      </w:r>
      <w:proofErr w:type="spellStart"/>
      <w:r w:rsidR="00FD491C" w:rsidRPr="008F1843">
        <w:rPr>
          <w:rFonts w:ascii="GHEA Grapalat" w:eastAsia="Microsoft Sans Serif" w:hAnsi="GHEA Grapalat" w:cs="Microsoft Sans Serif"/>
          <w:sz w:val="24"/>
          <w:szCs w:val="24"/>
        </w:rPr>
        <w:t>սկզբունքը</w:t>
      </w:r>
      <w:proofErr w:type="spellEnd"/>
      <w:r w:rsidR="00FD491C" w:rsidRPr="008F1843">
        <w:rPr>
          <w:rFonts w:ascii="GHEA Grapalat" w:eastAsia="Microsoft Sans Serif" w:hAnsi="GHEA Grapalat" w:cs="Microsoft Sans Serif"/>
          <w:spacing w:val="-9"/>
          <w:sz w:val="24"/>
          <w:szCs w:val="24"/>
        </w:rPr>
        <w:t xml:space="preserve"> </w:t>
      </w:r>
      <w:proofErr w:type="spellStart"/>
      <w:r w:rsidR="00FD491C" w:rsidRPr="008F1843">
        <w:rPr>
          <w:rFonts w:ascii="GHEA Grapalat" w:eastAsia="Microsoft Sans Serif" w:hAnsi="GHEA Grapalat" w:cs="Microsoft Sans Serif"/>
          <w:sz w:val="24"/>
          <w:szCs w:val="24"/>
        </w:rPr>
        <w:t>կայանում</w:t>
      </w:r>
      <w:proofErr w:type="spellEnd"/>
      <w:r w:rsidR="00FD491C"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 է</w:t>
      </w:r>
      <w:r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 xml:space="preserve"> ՀՀ Վայոց ձորի մարզի</w:t>
      </w:r>
      <w:r w:rsidR="00FD491C"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 xml:space="preserve"> Եղեգիս</w:t>
      </w:r>
      <w:r w:rsidR="00FD491C" w:rsidRPr="008F1843">
        <w:rPr>
          <w:rFonts w:ascii="GHEA Grapalat" w:eastAsia="Microsoft Sans Serif" w:hAnsi="GHEA Grapalat" w:cs="Microsoft Sans Serif"/>
          <w:spacing w:val="-6"/>
          <w:sz w:val="24"/>
          <w:szCs w:val="24"/>
          <w:lang w:val="hy-AM"/>
        </w:rPr>
        <w:t xml:space="preserve"> համայնքի</w:t>
      </w:r>
      <w:r w:rsidR="00FD491C"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 </w:t>
      </w:r>
      <w:proofErr w:type="spellStart"/>
      <w:r w:rsidR="00FD491C" w:rsidRPr="008F1843">
        <w:rPr>
          <w:rFonts w:ascii="GHEA Grapalat" w:eastAsia="Microsoft Sans Serif" w:hAnsi="GHEA Grapalat" w:cs="Microsoft Sans Serif"/>
          <w:sz w:val="24"/>
          <w:szCs w:val="24"/>
        </w:rPr>
        <w:t>համաչափ</w:t>
      </w:r>
      <w:proofErr w:type="spellEnd"/>
      <w:r w:rsidR="00FD491C"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 </w:t>
      </w:r>
      <w:proofErr w:type="spellStart"/>
      <w:r w:rsidR="00FD491C" w:rsidRPr="008F1843">
        <w:rPr>
          <w:rFonts w:ascii="GHEA Grapalat" w:eastAsia="Microsoft Sans Serif" w:hAnsi="GHEA Grapalat" w:cs="Microsoft Sans Serif"/>
          <w:sz w:val="24"/>
          <w:szCs w:val="24"/>
        </w:rPr>
        <w:t>զարգացման</w:t>
      </w:r>
      <w:proofErr w:type="spellEnd"/>
      <w:r w:rsidR="00FD491C"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 և </w:t>
      </w:r>
      <w:proofErr w:type="spellStart"/>
      <w:r w:rsidR="00FD491C" w:rsidRPr="008F1843">
        <w:rPr>
          <w:rFonts w:ascii="GHEA Grapalat" w:eastAsia="Microsoft Sans Serif" w:hAnsi="GHEA Grapalat" w:cs="Microsoft Sans Serif"/>
          <w:sz w:val="24"/>
          <w:szCs w:val="24"/>
        </w:rPr>
        <w:t>ոլորտային</w:t>
      </w:r>
      <w:proofErr w:type="spellEnd"/>
      <w:r w:rsidR="00FD491C"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 </w:t>
      </w:r>
      <w:proofErr w:type="spellStart"/>
      <w:r w:rsidR="00FD491C" w:rsidRPr="008F1843">
        <w:rPr>
          <w:rFonts w:ascii="GHEA Grapalat" w:eastAsia="Microsoft Sans Serif" w:hAnsi="GHEA Grapalat" w:cs="Microsoft Sans Serif"/>
          <w:sz w:val="24"/>
          <w:szCs w:val="24"/>
        </w:rPr>
        <w:t>ուսումնասիրությունների</w:t>
      </w:r>
      <w:proofErr w:type="spellEnd"/>
      <w:r w:rsidR="00FD491C"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 </w:t>
      </w:r>
      <w:proofErr w:type="spellStart"/>
      <w:r w:rsidR="00FD491C" w:rsidRPr="008F1843">
        <w:rPr>
          <w:rFonts w:ascii="GHEA Grapalat" w:eastAsia="Microsoft Sans Serif" w:hAnsi="GHEA Grapalat" w:cs="Microsoft Sans Serif"/>
          <w:sz w:val="24"/>
          <w:szCs w:val="24"/>
        </w:rPr>
        <w:t>արդյունքում</w:t>
      </w:r>
      <w:proofErr w:type="spellEnd"/>
      <w:r w:rsidR="00FD491C" w:rsidRPr="008F1843">
        <w:rPr>
          <w:rFonts w:ascii="GHEA Grapalat" w:eastAsia="Microsoft Sans Serif" w:hAnsi="GHEA Grapalat" w:cs="Microsoft Sans Serif"/>
          <w:spacing w:val="-12"/>
          <w:sz w:val="24"/>
          <w:szCs w:val="24"/>
        </w:rPr>
        <w:t xml:space="preserve"> </w:t>
      </w:r>
      <w:r w:rsidR="00FD491C"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>առաջացած</w:t>
      </w:r>
      <w:r w:rsidR="00FD491C" w:rsidRPr="008F1843">
        <w:rPr>
          <w:rFonts w:ascii="GHEA Grapalat" w:eastAsia="Microsoft Sans Serif" w:hAnsi="GHEA Grapalat" w:cs="Microsoft Sans Serif"/>
          <w:spacing w:val="-12"/>
          <w:sz w:val="24"/>
          <w:szCs w:val="24"/>
        </w:rPr>
        <w:t xml:space="preserve"> </w:t>
      </w:r>
      <w:proofErr w:type="spellStart"/>
      <w:r w:rsidR="00FD491C" w:rsidRPr="008F1843">
        <w:rPr>
          <w:rFonts w:ascii="GHEA Grapalat" w:eastAsia="Microsoft Sans Serif" w:hAnsi="GHEA Grapalat" w:cs="Microsoft Sans Serif"/>
          <w:sz w:val="24"/>
          <w:szCs w:val="24"/>
        </w:rPr>
        <w:t>խնդիրների</w:t>
      </w:r>
      <w:proofErr w:type="spellEnd"/>
      <w:r w:rsidR="00FD491C" w:rsidRPr="008F1843">
        <w:rPr>
          <w:rFonts w:ascii="GHEA Grapalat" w:eastAsia="Microsoft Sans Serif" w:hAnsi="GHEA Grapalat" w:cs="Microsoft Sans Serif"/>
          <w:spacing w:val="-12"/>
          <w:sz w:val="24"/>
          <w:szCs w:val="24"/>
        </w:rPr>
        <w:t xml:space="preserve"> </w:t>
      </w:r>
      <w:proofErr w:type="spellStart"/>
      <w:r w:rsidR="00FD491C" w:rsidRPr="008F1843">
        <w:rPr>
          <w:rFonts w:ascii="GHEA Grapalat" w:eastAsia="Microsoft Sans Serif" w:hAnsi="GHEA Grapalat" w:cs="Microsoft Sans Serif"/>
          <w:sz w:val="24"/>
          <w:szCs w:val="24"/>
        </w:rPr>
        <w:t>լուծման</w:t>
      </w:r>
      <w:proofErr w:type="spellEnd"/>
      <w:r w:rsidR="00FD491C" w:rsidRPr="008F1843">
        <w:rPr>
          <w:rFonts w:ascii="GHEA Grapalat" w:eastAsia="Microsoft Sans Serif" w:hAnsi="GHEA Grapalat" w:cs="Microsoft Sans Serif"/>
          <w:spacing w:val="-12"/>
          <w:sz w:val="24"/>
          <w:szCs w:val="24"/>
        </w:rPr>
        <w:t xml:space="preserve"> </w:t>
      </w:r>
      <w:proofErr w:type="spellStart"/>
      <w:r w:rsidR="00FD491C" w:rsidRPr="008F1843">
        <w:rPr>
          <w:rFonts w:ascii="GHEA Grapalat" w:eastAsia="Microsoft Sans Serif" w:hAnsi="GHEA Grapalat" w:cs="Microsoft Sans Serif"/>
          <w:sz w:val="24"/>
          <w:szCs w:val="24"/>
        </w:rPr>
        <w:t>տեսլականներով</w:t>
      </w:r>
      <w:proofErr w:type="spellEnd"/>
      <w:r w:rsidR="00FD491C" w:rsidRPr="008F1843">
        <w:rPr>
          <w:rFonts w:ascii="GHEA Grapalat" w:eastAsia="Microsoft Sans Serif" w:hAnsi="GHEA Grapalat" w:cs="Microsoft Sans Serif"/>
          <w:sz w:val="24"/>
          <w:szCs w:val="24"/>
        </w:rPr>
        <w:t>,</w:t>
      </w:r>
      <w:r w:rsidR="00FD491C" w:rsidRPr="008F1843">
        <w:rPr>
          <w:rFonts w:ascii="GHEA Grapalat" w:eastAsia="Microsoft Sans Serif" w:hAnsi="GHEA Grapalat" w:cs="Microsoft Sans Serif"/>
          <w:spacing w:val="-12"/>
          <w:sz w:val="24"/>
          <w:szCs w:val="24"/>
        </w:rPr>
        <w:t xml:space="preserve"> </w:t>
      </w:r>
      <w:r w:rsidR="00FD491C" w:rsidRPr="008F1843">
        <w:rPr>
          <w:rFonts w:ascii="GHEA Grapalat" w:eastAsia="Microsoft Sans Serif" w:hAnsi="GHEA Grapalat" w:cs="Microsoft Sans Serif"/>
          <w:sz w:val="24"/>
          <w:szCs w:val="24"/>
        </w:rPr>
        <w:t>և</w:t>
      </w:r>
      <w:r w:rsidR="00FD491C" w:rsidRPr="008F1843">
        <w:rPr>
          <w:rFonts w:ascii="GHEA Grapalat" w:eastAsia="Microsoft Sans Serif" w:hAnsi="GHEA Grapalat" w:cs="Microsoft Sans Serif"/>
          <w:spacing w:val="-12"/>
          <w:sz w:val="24"/>
          <w:szCs w:val="24"/>
        </w:rPr>
        <w:t xml:space="preserve"> </w:t>
      </w:r>
      <w:proofErr w:type="spellStart"/>
      <w:r w:rsidR="00FD491C" w:rsidRPr="008F1843">
        <w:rPr>
          <w:rFonts w:ascii="GHEA Grapalat" w:eastAsia="Microsoft Sans Serif" w:hAnsi="GHEA Grapalat" w:cs="Microsoft Sans Serif"/>
          <w:sz w:val="24"/>
          <w:szCs w:val="24"/>
        </w:rPr>
        <w:t>այն</w:t>
      </w:r>
      <w:proofErr w:type="spellEnd"/>
      <w:r w:rsidR="00FD491C" w:rsidRPr="008F1843">
        <w:rPr>
          <w:rFonts w:ascii="GHEA Grapalat" w:eastAsia="Microsoft Sans Serif" w:hAnsi="GHEA Grapalat" w:cs="Microsoft Sans Serif"/>
          <w:spacing w:val="-12"/>
          <w:sz w:val="24"/>
          <w:szCs w:val="24"/>
        </w:rPr>
        <w:t xml:space="preserve"> </w:t>
      </w:r>
      <w:proofErr w:type="spellStart"/>
      <w:r w:rsidR="00FD491C" w:rsidRPr="008F1843">
        <w:rPr>
          <w:rFonts w:ascii="GHEA Grapalat" w:eastAsia="Microsoft Sans Serif" w:hAnsi="GHEA Grapalat" w:cs="Microsoft Sans Serif"/>
          <w:sz w:val="24"/>
          <w:szCs w:val="24"/>
        </w:rPr>
        <w:t>առավել</w:t>
      </w:r>
      <w:proofErr w:type="spellEnd"/>
      <w:r w:rsidR="00FD491C" w:rsidRPr="008F1843">
        <w:rPr>
          <w:rFonts w:ascii="GHEA Grapalat" w:eastAsia="Microsoft Sans Serif" w:hAnsi="GHEA Grapalat" w:cs="Microsoft Sans Serif"/>
          <w:spacing w:val="-12"/>
          <w:sz w:val="24"/>
          <w:szCs w:val="24"/>
        </w:rPr>
        <w:t xml:space="preserve"> </w:t>
      </w:r>
      <w:proofErr w:type="spellStart"/>
      <w:r w:rsidR="00FD491C" w:rsidRPr="008F1843">
        <w:rPr>
          <w:rFonts w:ascii="GHEA Grapalat" w:eastAsia="Microsoft Sans Serif" w:hAnsi="GHEA Grapalat" w:cs="Microsoft Sans Serif"/>
          <w:sz w:val="24"/>
          <w:szCs w:val="24"/>
        </w:rPr>
        <w:t>մատչելի</w:t>
      </w:r>
      <w:proofErr w:type="spellEnd"/>
      <w:r w:rsidR="00FD491C" w:rsidRPr="008F1843">
        <w:rPr>
          <w:rFonts w:ascii="GHEA Grapalat" w:eastAsia="Microsoft Sans Serif" w:hAnsi="GHEA Grapalat" w:cs="Microsoft Sans Serif"/>
          <w:spacing w:val="-12"/>
          <w:sz w:val="24"/>
          <w:szCs w:val="24"/>
        </w:rPr>
        <w:t xml:space="preserve"> </w:t>
      </w:r>
      <w:proofErr w:type="spellStart"/>
      <w:r w:rsidR="00FD491C" w:rsidRPr="008F1843">
        <w:rPr>
          <w:rFonts w:ascii="GHEA Grapalat" w:eastAsia="Microsoft Sans Serif" w:hAnsi="GHEA Grapalat" w:cs="Microsoft Sans Serif"/>
          <w:sz w:val="24"/>
          <w:szCs w:val="24"/>
        </w:rPr>
        <w:t>ձևով</w:t>
      </w:r>
      <w:proofErr w:type="spellEnd"/>
      <w:r w:rsidR="00FD491C"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 </w:t>
      </w:r>
      <w:proofErr w:type="spellStart"/>
      <w:r w:rsidR="00FD491C" w:rsidRPr="008F1843">
        <w:rPr>
          <w:rFonts w:ascii="GHEA Grapalat" w:eastAsia="Microsoft Sans Serif" w:hAnsi="GHEA Grapalat" w:cs="Microsoft Sans Serif"/>
          <w:sz w:val="24"/>
          <w:szCs w:val="24"/>
        </w:rPr>
        <w:t>ներկայացված</w:t>
      </w:r>
      <w:proofErr w:type="spellEnd"/>
      <w:r w:rsidR="00FD491C"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 է </w:t>
      </w:r>
      <w:proofErr w:type="spellStart"/>
      <w:r w:rsidR="00FD491C" w:rsidRPr="008F1843">
        <w:rPr>
          <w:rFonts w:ascii="GHEA Grapalat" w:eastAsia="Microsoft Sans Serif" w:hAnsi="GHEA Grapalat" w:cs="Microsoft Sans Serif"/>
          <w:sz w:val="24"/>
          <w:szCs w:val="24"/>
        </w:rPr>
        <w:t>բյուջետային</w:t>
      </w:r>
      <w:proofErr w:type="spellEnd"/>
      <w:r w:rsidR="00FD491C"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 </w:t>
      </w:r>
      <w:proofErr w:type="spellStart"/>
      <w:r w:rsidR="00FD491C" w:rsidRPr="008F1843">
        <w:rPr>
          <w:rFonts w:ascii="GHEA Grapalat" w:eastAsia="Microsoft Sans Serif" w:hAnsi="GHEA Grapalat" w:cs="Microsoft Sans Serif"/>
          <w:sz w:val="24"/>
          <w:szCs w:val="24"/>
        </w:rPr>
        <w:t>դասակարգման</w:t>
      </w:r>
      <w:proofErr w:type="spellEnd"/>
      <w:r w:rsidR="00FD491C"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 </w:t>
      </w:r>
      <w:proofErr w:type="spellStart"/>
      <w:r w:rsidR="00FD491C" w:rsidRPr="008F1843">
        <w:rPr>
          <w:rFonts w:ascii="GHEA Grapalat" w:eastAsia="Microsoft Sans Serif" w:hAnsi="GHEA Grapalat" w:cs="Microsoft Sans Serif"/>
          <w:sz w:val="24"/>
          <w:szCs w:val="24"/>
        </w:rPr>
        <w:t>գործառական</w:t>
      </w:r>
      <w:proofErr w:type="spellEnd"/>
      <w:r w:rsidR="00FD491C"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 </w:t>
      </w:r>
      <w:proofErr w:type="spellStart"/>
      <w:r w:rsidR="00FD491C" w:rsidRPr="008F1843">
        <w:rPr>
          <w:rFonts w:ascii="GHEA Grapalat" w:eastAsia="Microsoft Sans Serif" w:hAnsi="GHEA Grapalat" w:cs="Microsoft Sans Serif"/>
          <w:sz w:val="24"/>
          <w:szCs w:val="24"/>
        </w:rPr>
        <w:t>խմբերում</w:t>
      </w:r>
      <w:proofErr w:type="spellEnd"/>
      <w:r w:rsidR="00FD491C"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, </w:t>
      </w:r>
      <w:proofErr w:type="spellStart"/>
      <w:r w:rsidR="00FD491C" w:rsidRPr="008F1843">
        <w:rPr>
          <w:rFonts w:ascii="GHEA Grapalat" w:eastAsia="Microsoft Sans Serif" w:hAnsi="GHEA Grapalat" w:cs="Microsoft Sans Serif"/>
          <w:sz w:val="24"/>
          <w:szCs w:val="24"/>
        </w:rPr>
        <w:t>մասնավորապես</w:t>
      </w:r>
      <w:proofErr w:type="spellEnd"/>
      <w:r w:rsidR="00FD491C"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 </w:t>
      </w:r>
      <w:proofErr w:type="spellStart"/>
      <w:r w:rsidR="00FD491C" w:rsidRPr="008F1843">
        <w:rPr>
          <w:rFonts w:ascii="GHEA Grapalat" w:eastAsia="Microsoft Sans Serif" w:hAnsi="GHEA Grapalat" w:cs="Microsoft Sans Serif"/>
          <w:sz w:val="24"/>
          <w:szCs w:val="24"/>
        </w:rPr>
        <w:t>դրանք</w:t>
      </w:r>
      <w:proofErr w:type="spellEnd"/>
      <w:r w:rsidR="00FD491C"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 </w:t>
      </w:r>
      <w:proofErr w:type="spellStart"/>
      <w:r w:rsidR="00FD491C" w:rsidRPr="008F1843">
        <w:rPr>
          <w:rFonts w:ascii="GHEA Grapalat" w:eastAsia="Microsoft Sans Serif" w:hAnsi="GHEA Grapalat" w:cs="Microsoft Sans Serif"/>
          <w:sz w:val="24"/>
          <w:szCs w:val="24"/>
        </w:rPr>
        <w:t>ըստ</w:t>
      </w:r>
      <w:proofErr w:type="spellEnd"/>
      <w:r w:rsidR="00FD491C"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 </w:t>
      </w:r>
      <w:proofErr w:type="spellStart"/>
      <w:r w:rsidR="00FD491C" w:rsidRPr="008F1843">
        <w:rPr>
          <w:rFonts w:ascii="GHEA Grapalat" w:eastAsia="Microsoft Sans Serif" w:hAnsi="GHEA Grapalat" w:cs="Microsoft Sans Serif"/>
          <w:sz w:val="24"/>
          <w:szCs w:val="24"/>
        </w:rPr>
        <w:t>բաժինների</w:t>
      </w:r>
      <w:proofErr w:type="spellEnd"/>
      <w:r w:rsidR="00FD491C"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 </w:t>
      </w:r>
      <w:proofErr w:type="spellStart"/>
      <w:r w:rsidR="00FD491C" w:rsidRPr="008F1843">
        <w:rPr>
          <w:rFonts w:ascii="GHEA Grapalat" w:eastAsia="Microsoft Sans Serif" w:hAnsi="GHEA Grapalat" w:cs="Microsoft Sans Serif"/>
          <w:sz w:val="24"/>
          <w:szCs w:val="24"/>
        </w:rPr>
        <w:t>բաշխված</w:t>
      </w:r>
      <w:proofErr w:type="spellEnd"/>
      <w:r w:rsidR="00FD491C"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 </w:t>
      </w:r>
      <w:proofErr w:type="spellStart"/>
      <w:r w:rsidR="00FD491C" w:rsidRPr="008F1843">
        <w:rPr>
          <w:rFonts w:ascii="GHEA Grapalat" w:eastAsia="Microsoft Sans Serif" w:hAnsi="GHEA Grapalat" w:cs="Microsoft Sans Serif"/>
          <w:sz w:val="24"/>
          <w:szCs w:val="24"/>
        </w:rPr>
        <w:t>են</w:t>
      </w:r>
      <w:proofErr w:type="spellEnd"/>
      <w:r w:rsidR="00FD491C"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 </w:t>
      </w:r>
      <w:proofErr w:type="spellStart"/>
      <w:r w:rsidR="00FD491C" w:rsidRPr="008F1843">
        <w:rPr>
          <w:rFonts w:ascii="GHEA Grapalat" w:eastAsia="Microsoft Sans Serif" w:hAnsi="GHEA Grapalat" w:cs="Microsoft Sans Serif"/>
          <w:sz w:val="24"/>
          <w:szCs w:val="24"/>
        </w:rPr>
        <w:t>հետևյալ</w:t>
      </w:r>
      <w:proofErr w:type="spellEnd"/>
      <w:r w:rsidR="00FD491C" w:rsidRPr="008F1843">
        <w:rPr>
          <w:rFonts w:ascii="GHEA Grapalat" w:eastAsia="Microsoft Sans Serif" w:hAnsi="GHEA Grapalat" w:cs="Microsoft Sans Serif"/>
          <w:sz w:val="24"/>
          <w:szCs w:val="24"/>
        </w:rPr>
        <w:t xml:space="preserve"> </w:t>
      </w:r>
      <w:proofErr w:type="spellStart"/>
      <w:r w:rsidR="00FD491C" w:rsidRPr="008F1843">
        <w:rPr>
          <w:rFonts w:ascii="GHEA Grapalat" w:eastAsia="Microsoft Sans Serif" w:hAnsi="GHEA Grapalat" w:cs="Microsoft Sans Serif"/>
          <w:sz w:val="24"/>
          <w:szCs w:val="24"/>
        </w:rPr>
        <w:t>կերպ</w:t>
      </w:r>
      <w:proofErr w:type="spellEnd"/>
      <w:r w:rsidR="00FD491C" w:rsidRPr="008F1843">
        <w:rPr>
          <w:rFonts w:ascii="GHEA Grapalat" w:eastAsia="Microsoft Sans Serif" w:hAnsi="GHEA Grapalat" w:cs="Microsoft Sans Serif"/>
          <w:sz w:val="24"/>
          <w:szCs w:val="24"/>
        </w:rPr>
        <w:t>.</w:t>
      </w:r>
    </w:p>
    <w:p w:rsidR="00FD491C" w:rsidRPr="008F1843" w:rsidRDefault="00FD491C" w:rsidP="004E4C5D">
      <w:pPr>
        <w:pStyle w:val="a5"/>
        <w:numPr>
          <w:ilvl w:val="0"/>
          <w:numId w:val="8"/>
        </w:numPr>
        <w:tabs>
          <w:tab w:val="left" w:pos="1913"/>
        </w:tabs>
        <w:spacing w:line="273" w:lineRule="exact"/>
        <w:ind w:left="284" w:hanging="284"/>
        <w:rPr>
          <w:rFonts w:ascii="GHEA Grapalat" w:hAnsi="GHEA Grapalat"/>
          <w:sz w:val="24"/>
          <w:szCs w:val="24"/>
        </w:rPr>
      </w:pPr>
      <w:proofErr w:type="spellStart"/>
      <w:r w:rsidRPr="008F1843">
        <w:rPr>
          <w:rFonts w:ascii="GHEA Grapalat" w:hAnsi="GHEA Grapalat"/>
          <w:sz w:val="24"/>
          <w:szCs w:val="24"/>
        </w:rPr>
        <w:t>Ընդհանուր</w:t>
      </w:r>
      <w:proofErr w:type="spellEnd"/>
      <w:r w:rsidRPr="008F1843">
        <w:rPr>
          <w:rFonts w:ascii="GHEA Grapalat" w:hAnsi="GHEA Grapalat"/>
          <w:spacing w:val="61"/>
          <w:sz w:val="24"/>
          <w:szCs w:val="24"/>
        </w:rPr>
        <w:t xml:space="preserve"> </w:t>
      </w:r>
      <w:proofErr w:type="spellStart"/>
      <w:r w:rsidRPr="008F1843">
        <w:rPr>
          <w:rFonts w:ascii="GHEA Grapalat" w:hAnsi="GHEA Grapalat"/>
          <w:sz w:val="24"/>
          <w:szCs w:val="24"/>
        </w:rPr>
        <w:t>բնույթի</w:t>
      </w:r>
      <w:proofErr w:type="spellEnd"/>
      <w:r w:rsidRPr="008F1843">
        <w:rPr>
          <w:rFonts w:ascii="GHEA Grapalat" w:hAnsi="GHEA Grapalat"/>
          <w:spacing w:val="63"/>
          <w:sz w:val="24"/>
          <w:szCs w:val="24"/>
        </w:rPr>
        <w:t xml:space="preserve"> </w:t>
      </w:r>
      <w:proofErr w:type="spellStart"/>
      <w:r w:rsidRPr="008F1843">
        <w:rPr>
          <w:rFonts w:ascii="GHEA Grapalat" w:hAnsi="GHEA Grapalat"/>
          <w:sz w:val="24"/>
          <w:szCs w:val="24"/>
        </w:rPr>
        <w:t>հանրային</w:t>
      </w:r>
      <w:proofErr w:type="spellEnd"/>
      <w:r w:rsidRPr="008F1843">
        <w:rPr>
          <w:rFonts w:ascii="GHEA Grapalat" w:hAnsi="GHEA Grapalat"/>
          <w:spacing w:val="63"/>
          <w:sz w:val="24"/>
          <w:szCs w:val="24"/>
        </w:rPr>
        <w:t xml:space="preserve">  </w:t>
      </w:r>
      <w:proofErr w:type="spellStart"/>
      <w:r w:rsidRPr="008F1843">
        <w:rPr>
          <w:rFonts w:ascii="GHEA Grapalat" w:hAnsi="GHEA Grapalat"/>
          <w:sz w:val="24"/>
          <w:szCs w:val="24"/>
        </w:rPr>
        <w:t>ծառայություններ</w:t>
      </w:r>
      <w:proofErr w:type="spellEnd"/>
      <w:r w:rsidRPr="008F1843">
        <w:rPr>
          <w:rFonts w:ascii="GHEA Grapalat" w:hAnsi="GHEA Grapalat"/>
          <w:spacing w:val="61"/>
          <w:sz w:val="24"/>
          <w:szCs w:val="24"/>
        </w:rPr>
        <w:t xml:space="preserve">  </w:t>
      </w:r>
      <w:proofErr w:type="spellStart"/>
      <w:r w:rsidRPr="008F1843">
        <w:rPr>
          <w:rFonts w:ascii="GHEA Grapalat" w:hAnsi="GHEA Grapalat"/>
          <w:spacing w:val="-2"/>
          <w:sz w:val="24"/>
          <w:szCs w:val="24"/>
        </w:rPr>
        <w:t>համապատասխանաբար</w:t>
      </w:r>
      <w:proofErr w:type="spellEnd"/>
      <w:r w:rsidRPr="008F1843">
        <w:rPr>
          <w:rFonts w:ascii="GHEA Grapalat" w:hAnsi="GHEA Grapalat"/>
          <w:spacing w:val="-2"/>
          <w:sz w:val="24"/>
          <w:szCs w:val="24"/>
        </w:rPr>
        <w:t>՝</w:t>
      </w:r>
    </w:p>
    <w:p w:rsidR="00FD491C" w:rsidRPr="008F1843" w:rsidRDefault="00FD491C" w:rsidP="00285B87">
      <w:pPr>
        <w:widowControl w:val="0"/>
        <w:autoSpaceDE w:val="0"/>
        <w:autoSpaceDN w:val="0"/>
        <w:spacing w:before="209" w:after="0" w:line="240" w:lineRule="auto"/>
        <w:rPr>
          <w:rFonts w:ascii="GHEA Grapalat" w:eastAsia="Microsoft Sans Serif" w:hAnsi="GHEA Grapalat" w:cs="Microsoft Sans Serif"/>
          <w:sz w:val="24"/>
          <w:szCs w:val="24"/>
        </w:rPr>
      </w:pPr>
      <w:r w:rsidRPr="008F1843">
        <w:rPr>
          <w:rFonts w:ascii="GHEA Grapalat" w:eastAsia="Microsoft Sans Serif" w:hAnsi="GHEA Grapalat" w:cs="Microsoft Sans Serif"/>
          <w:sz w:val="24"/>
          <w:szCs w:val="24"/>
        </w:rPr>
        <w:t>242250,</w:t>
      </w:r>
      <w:r w:rsidRPr="008F1843">
        <w:rPr>
          <w:rFonts w:ascii="GHEA Grapalat" w:eastAsia="Microsoft Sans Serif" w:hAnsi="GHEA Grapalat" w:cs="Microsoft Sans Serif"/>
          <w:spacing w:val="-11"/>
          <w:sz w:val="24"/>
          <w:szCs w:val="24"/>
        </w:rPr>
        <w:t xml:space="preserve"> </w:t>
      </w:r>
      <w:r w:rsidRPr="008F1843">
        <w:rPr>
          <w:rFonts w:ascii="GHEA Grapalat" w:eastAsia="Microsoft Sans Serif" w:hAnsi="GHEA Grapalat" w:cs="Microsoft Sans Serif"/>
          <w:sz w:val="24"/>
          <w:szCs w:val="24"/>
        </w:rPr>
        <w:t>268400</w:t>
      </w:r>
      <w:r w:rsidRPr="008F1843">
        <w:rPr>
          <w:rFonts w:ascii="GHEA Grapalat" w:eastAsia="Microsoft Sans Serif" w:hAnsi="GHEA Grapalat" w:cs="Microsoft Sans Serif"/>
          <w:spacing w:val="-10"/>
          <w:sz w:val="24"/>
          <w:szCs w:val="24"/>
        </w:rPr>
        <w:t xml:space="preserve"> </w:t>
      </w:r>
      <w:r w:rsidRPr="008F1843">
        <w:rPr>
          <w:rFonts w:ascii="GHEA Grapalat" w:eastAsia="Microsoft Sans Serif" w:hAnsi="GHEA Grapalat" w:cs="Microsoft Sans Serif"/>
          <w:sz w:val="24"/>
          <w:szCs w:val="24"/>
        </w:rPr>
        <w:t>և</w:t>
      </w:r>
      <w:r w:rsidRPr="008F1843">
        <w:rPr>
          <w:rFonts w:ascii="GHEA Grapalat" w:eastAsia="Microsoft Sans Serif" w:hAnsi="GHEA Grapalat" w:cs="Microsoft Sans Serif"/>
          <w:spacing w:val="-9"/>
          <w:sz w:val="24"/>
          <w:szCs w:val="24"/>
        </w:rPr>
        <w:t xml:space="preserve"> </w:t>
      </w:r>
      <w:r w:rsidRPr="008F1843">
        <w:rPr>
          <w:rFonts w:ascii="GHEA Grapalat" w:eastAsia="Microsoft Sans Serif" w:hAnsi="GHEA Grapalat" w:cs="Microsoft Sans Serif"/>
          <w:sz w:val="24"/>
          <w:szCs w:val="24"/>
        </w:rPr>
        <w:t>280450</w:t>
      </w:r>
      <w:r w:rsidRPr="008F1843">
        <w:rPr>
          <w:rFonts w:ascii="GHEA Grapalat" w:eastAsia="Microsoft Sans Serif" w:hAnsi="GHEA Grapalat" w:cs="Microsoft Sans Serif"/>
          <w:spacing w:val="-9"/>
          <w:sz w:val="24"/>
          <w:szCs w:val="24"/>
        </w:rPr>
        <w:t xml:space="preserve"> </w:t>
      </w:r>
      <w:proofErr w:type="spellStart"/>
      <w:r w:rsidRPr="008F1843">
        <w:rPr>
          <w:rFonts w:ascii="GHEA Grapalat" w:eastAsia="Microsoft Sans Serif" w:hAnsi="GHEA Grapalat" w:cs="Microsoft Sans Serif"/>
          <w:sz w:val="24"/>
          <w:szCs w:val="24"/>
        </w:rPr>
        <w:t>հազ</w:t>
      </w:r>
      <w:proofErr w:type="spellEnd"/>
      <w:r w:rsidRPr="008F1843">
        <w:rPr>
          <w:rFonts w:ascii="GHEA Grapalat" w:eastAsia="Microsoft Sans Serif" w:hAnsi="GHEA Grapalat" w:cs="Microsoft Sans Serif"/>
          <w:sz w:val="24"/>
          <w:szCs w:val="24"/>
        </w:rPr>
        <w:t>.</w:t>
      </w:r>
      <w:r w:rsidRPr="008F1843">
        <w:rPr>
          <w:rFonts w:ascii="GHEA Grapalat" w:eastAsia="Microsoft Sans Serif" w:hAnsi="GHEA Grapalat" w:cs="Microsoft Sans Serif"/>
          <w:spacing w:val="-11"/>
          <w:sz w:val="24"/>
          <w:szCs w:val="24"/>
        </w:rPr>
        <w:t xml:space="preserve"> </w:t>
      </w:r>
      <w:proofErr w:type="spellStart"/>
      <w:r w:rsidRPr="008F1843">
        <w:rPr>
          <w:rFonts w:ascii="GHEA Grapalat" w:eastAsia="Microsoft Sans Serif" w:hAnsi="GHEA Grapalat" w:cs="Microsoft Sans Serif"/>
          <w:spacing w:val="-4"/>
          <w:sz w:val="24"/>
          <w:szCs w:val="24"/>
        </w:rPr>
        <w:t>դրամ</w:t>
      </w:r>
      <w:proofErr w:type="spellEnd"/>
    </w:p>
    <w:p w:rsidR="00FD491C" w:rsidRPr="008F1843" w:rsidRDefault="00FD491C" w:rsidP="004E4C5D">
      <w:pPr>
        <w:pStyle w:val="a5"/>
        <w:numPr>
          <w:ilvl w:val="0"/>
          <w:numId w:val="8"/>
        </w:numPr>
        <w:tabs>
          <w:tab w:val="left" w:pos="1914"/>
        </w:tabs>
        <w:spacing w:before="190" w:line="410" w:lineRule="auto"/>
        <w:ind w:left="284" w:right="-1" w:hanging="284"/>
        <w:rPr>
          <w:rFonts w:ascii="GHEA Grapalat" w:hAnsi="GHEA Grapalat"/>
          <w:sz w:val="24"/>
          <w:szCs w:val="24"/>
        </w:rPr>
      </w:pPr>
      <w:proofErr w:type="spellStart"/>
      <w:r w:rsidRPr="008F1843">
        <w:rPr>
          <w:rFonts w:ascii="GHEA Grapalat" w:hAnsi="GHEA Grapalat"/>
          <w:spacing w:val="-2"/>
          <w:sz w:val="24"/>
          <w:szCs w:val="24"/>
        </w:rPr>
        <w:t>Պաշտպանություն</w:t>
      </w:r>
      <w:proofErr w:type="spellEnd"/>
      <w:r w:rsidRPr="008F1843">
        <w:rPr>
          <w:rFonts w:ascii="GHEA Grapalat" w:hAnsi="GHEA Grapalat"/>
          <w:spacing w:val="-2"/>
          <w:sz w:val="24"/>
          <w:szCs w:val="24"/>
        </w:rPr>
        <w:t>՝</w:t>
      </w:r>
      <w:r w:rsidRPr="008F1843">
        <w:rPr>
          <w:rFonts w:ascii="GHEA Grapalat" w:hAnsi="GHEA Grapalat"/>
          <w:spacing w:val="1"/>
          <w:sz w:val="24"/>
          <w:szCs w:val="24"/>
        </w:rPr>
        <w:t xml:space="preserve"> </w:t>
      </w:r>
      <w:r w:rsidRPr="008F1843">
        <w:rPr>
          <w:rFonts w:ascii="GHEA Grapalat" w:hAnsi="GHEA Grapalat"/>
          <w:spacing w:val="-2"/>
          <w:sz w:val="24"/>
          <w:szCs w:val="24"/>
        </w:rPr>
        <w:t>2600</w:t>
      </w:r>
      <w:r w:rsidRPr="008F1843">
        <w:rPr>
          <w:rFonts w:ascii="GHEA Grapalat" w:hAnsi="GHEA Grapalat"/>
          <w:spacing w:val="-2"/>
          <w:sz w:val="24"/>
          <w:szCs w:val="24"/>
          <w:lang w:val="hy-AM"/>
        </w:rPr>
        <w:t>,0,</w:t>
      </w:r>
      <w:r w:rsidRPr="008F1843">
        <w:rPr>
          <w:rFonts w:ascii="GHEA Grapalat" w:hAnsi="GHEA Grapalat"/>
          <w:spacing w:val="-2"/>
          <w:sz w:val="24"/>
          <w:szCs w:val="24"/>
        </w:rPr>
        <w:t>2500</w:t>
      </w:r>
      <w:r w:rsidRPr="008F1843">
        <w:rPr>
          <w:rFonts w:ascii="GHEA Grapalat" w:hAnsi="GHEA Grapalat"/>
          <w:spacing w:val="-2"/>
          <w:sz w:val="24"/>
          <w:szCs w:val="24"/>
          <w:lang w:val="hy-AM"/>
        </w:rPr>
        <w:t>,0,</w:t>
      </w:r>
      <w:r w:rsidRPr="008F1843">
        <w:rPr>
          <w:rFonts w:ascii="GHEA Grapalat" w:hAnsi="GHEA Grapalat"/>
          <w:spacing w:val="-2"/>
          <w:sz w:val="24"/>
          <w:szCs w:val="24"/>
        </w:rPr>
        <w:t>2500</w:t>
      </w:r>
      <w:r w:rsidRPr="008F1843">
        <w:rPr>
          <w:rFonts w:ascii="GHEA Grapalat" w:hAnsi="GHEA Grapalat"/>
          <w:spacing w:val="-2"/>
          <w:sz w:val="24"/>
          <w:szCs w:val="24"/>
          <w:lang w:val="hy-AM"/>
        </w:rPr>
        <w:t>,0</w:t>
      </w:r>
      <w:proofErr w:type="spellStart"/>
      <w:r w:rsidRPr="008F1843">
        <w:rPr>
          <w:rFonts w:ascii="GHEA Grapalat" w:hAnsi="GHEA Grapalat"/>
          <w:spacing w:val="-2"/>
          <w:sz w:val="24"/>
          <w:szCs w:val="24"/>
        </w:rPr>
        <w:t>հա</w:t>
      </w:r>
      <w:proofErr w:type="spellEnd"/>
      <w:r w:rsidRPr="008F1843">
        <w:rPr>
          <w:rFonts w:ascii="GHEA Grapalat" w:hAnsi="GHEA Grapalat"/>
          <w:spacing w:val="-2"/>
          <w:sz w:val="24"/>
          <w:szCs w:val="24"/>
          <w:lang w:val="hy-AM"/>
        </w:rPr>
        <w:t xml:space="preserve">զ </w:t>
      </w:r>
      <w:proofErr w:type="spellStart"/>
      <w:r w:rsidRPr="008F1843">
        <w:rPr>
          <w:rFonts w:ascii="GHEA Grapalat" w:hAnsi="GHEA Grapalat"/>
          <w:spacing w:val="-4"/>
          <w:sz w:val="24"/>
          <w:szCs w:val="24"/>
        </w:rPr>
        <w:t>դրամ</w:t>
      </w:r>
      <w:proofErr w:type="spellEnd"/>
      <w:r w:rsidRPr="008F1843">
        <w:rPr>
          <w:rFonts w:ascii="GHEA Grapalat" w:hAnsi="GHEA Grapalat"/>
          <w:spacing w:val="-2"/>
          <w:sz w:val="24"/>
          <w:szCs w:val="24"/>
          <w:lang w:val="hy-AM"/>
        </w:rPr>
        <w:t xml:space="preserve"> յուրաքանչյուր տարի</w:t>
      </w:r>
      <w:r w:rsidRPr="008F1843">
        <w:rPr>
          <w:rFonts w:ascii="GHEA Grapalat" w:hAnsi="GHEA Grapalat"/>
          <w:spacing w:val="-2"/>
          <w:sz w:val="24"/>
          <w:szCs w:val="24"/>
        </w:rPr>
        <w:t>.</w:t>
      </w:r>
    </w:p>
    <w:p w:rsidR="00FD491C" w:rsidRPr="008F1843" w:rsidRDefault="00FD491C" w:rsidP="004E4C5D">
      <w:pPr>
        <w:pStyle w:val="a5"/>
        <w:numPr>
          <w:ilvl w:val="0"/>
          <w:numId w:val="8"/>
        </w:numPr>
        <w:tabs>
          <w:tab w:val="left" w:pos="1914"/>
        </w:tabs>
        <w:spacing w:before="190" w:line="410" w:lineRule="auto"/>
        <w:ind w:left="284" w:right="-1" w:hanging="284"/>
        <w:rPr>
          <w:rFonts w:ascii="GHEA Grapalat" w:hAnsi="GHEA Grapalat"/>
          <w:sz w:val="24"/>
          <w:szCs w:val="24"/>
        </w:rPr>
      </w:pPr>
      <w:proofErr w:type="spellStart"/>
      <w:r w:rsidRPr="008F1843">
        <w:rPr>
          <w:rFonts w:ascii="GHEA Grapalat" w:hAnsi="GHEA Grapalat"/>
          <w:sz w:val="24"/>
          <w:szCs w:val="24"/>
        </w:rPr>
        <w:t>Տնտեսական</w:t>
      </w:r>
      <w:proofErr w:type="spellEnd"/>
      <w:r w:rsidRPr="008F1843">
        <w:rPr>
          <w:rFonts w:ascii="GHEA Grapalat" w:hAnsi="GHEA Grapalat"/>
          <w:spacing w:val="-2"/>
          <w:sz w:val="24"/>
          <w:szCs w:val="24"/>
        </w:rPr>
        <w:t xml:space="preserve"> </w:t>
      </w:r>
      <w:proofErr w:type="spellStart"/>
      <w:r w:rsidRPr="008F1843">
        <w:rPr>
          <w:rFonts w:ascii="GHEA Grapalat" w:hAnsi="GHEA Grapalat"/>
          <w:sz w:val="24"/>
          <w:szCs w:val="24"/>
        </w:rPr>
        <w:t>հարաբերություններ</w:t>
      </w:r>
      <w:proofErr w:type="spellEnd"/>
      <w:r w:rsidRPr="008F1843">
        <w:rPr>
          <w:rFonts w:ascii="GHEA Grapalat" w:hAnsi="GHEA Grapalat"/>
          <w:sz w:val="24"/>
          <w:szCs w:val="24"/>
        </w:rPr>
        <w:t>՝</w:t>
      </w:r>
      <w:r w:rsidRPr="008F1843">
        <w:rPr>
          <w:rFonts w:ascii="GHEA Grapalat" w:hAnsi="GHEA Grapalat"/>
          <w:spacing w:val="-2"/>
          <w:sz w:val="24"/>
          <w:szCs w:val="24"/>
        </w:rPr>
        <w:t xml:space="preserve"> </w:t>
      </w:r>
      <w:r w:rsidRPr="008F1843">
        <w:rPr>
          <w:rFonts w:ascii="GHEA Grapalat" w:hAnsi="GHEA Grapalat"/>
          <w:sz w:val="24"/>
          <w:szCs w:val="24"/>
        </w:rPr>
        <w:t>92650,</w:t>
      </w:r>
      <w:r w:rsidRPr="008F1843">
        <w:rPr>
          <w:rFonts w:ascii="GHEA Grapalat" w:hAnsi="GHEA Grapalat"/>
          <w:spacing w:val="-3"/>
          <w:sz w:val="24"/>
          <w:szCs w:val="24"/>
        </w:rPr>
        <w:t xml:space="preserve"> </w:t>
      </w:r>
      <w:r w:rsidRPr="008F1843">
        <w:rPr>
          <w:rFonts w:ascii="GHEA Grapalat" w:hAnsi="GHEA Grapalat"/>
          <w:sz w:val="24"/>
          <w:szCs w:val="24"/>
        </w:rPr>
        <w:t>103000</w:t>
      </w:r>
      <w:r w:rsidRPr="008F1843">
        <w:rPr>
          <w:rFonts w:ascii="GHEA Grapalat" w:hAnsi="GHEA Grapalat"/>
          <w:spacing w:val="-2"/>
          <w:sz w:val="24"/>
          <w:szCs w:val="24"/>
        </w:rPr>
        <w:t xml:space="preserve"> </w:t>
      </w:r>
      <w:r w:rsidRPr="008F1843">
        <w:rPr>
          <w:rFonts w:ascii="GHEA Grapalat" w:hAnsi="GHEA Grapalat"/>
          <w:sz w:val="24"/>
          <w:szCs w:val="24"/>
        </w:rPr>
        <w:t>և</w:t>
      </w:r>
      <w:r w:rsidRPr="008F1843">
        <w:rPr>
          <w:rFonts w:ascii="GHEA Grapalat" w:hAnsi="GHEA Grapalat"/>
          <w:spacing w:val="-2"/>
          <w:sz w:val="24"/>
          <w:szCs w:val="24"/>
        </w:rPr>
        <w:t xml:space="preserve"> </w:t>
      </w:r>
      <w:r w:rsidRPr="008F1843">
        <w:rPr>
          <w:rFonts w:ascii="GHEA Grapalat" w:hAnsi="GHEA Grapalat"/>
          <w:sz w:val="24"/>
          <w:szCs w:val="24"/>
        </w:rPr>
        <w:t xml:space="preserve">108000 </w:t>
      </w:r>
      <w:proofErr w:type="spellStart"/>
      <w:r w:rsidRPr="008F1843">
        <w:rPr>
          <w:rFonts w:ascii="GHEA Grapalat" w:hAnsi="GHEA Grapalat"/>
          <w:sz w:val="24"/>
          <w:szCs w:val="24"/>
        </w:rPr>
        <w:t>հազ</w:t>
      </w:r>
      <w:proofErr w:type="spellEnd"/>
      <w:r w:rsidRPr="008F1843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Pr="008F1843">
        <w:rPr>
          <w:rFonts w:ascii="GHEA Grapalat" w:hAnsi="GHEA Grapalat"/>
          <w:sz w:val="24"/>
          <w:szCs w:val="24"/>
        </w:rPr>
        <w:t>դրամ</w:t>
      </w:r>
      <w:proofErr w:type="spellEnd"/>
    </w:p>
    <w:p w:rsidR="00FD491C" w:rsidRPr="008F1843" w:rsidRDefault="00FD491C" w:rsidP="004E4C5D">
      <w:pPr>
        <w:pStyle w:val="a5"/>
        <w:numPr>
          <w:ilvl w:val="0"/>
          <w:numId w:val="8"/>
        </w:numPr>
        <w:tabs>
          <w:tab w:val="left" w:pos="1914"/>
        </w:tabs>
        <w:spacing w:before="106" w:line="410" w:lineRule="auto"/>
        <w:ind w:left="284" w:right="-1" w:hanging="284"/>
        <w:rPr>
          <w:rFonts w:ascii="GHEA Grapalat" w:hAnsi="GHEA Grapalat"/>
          <w:color w:val="FF0000"/>
          <w:sz w:val="24"/>
          <w:szCs w:val="24"/>
        </w:rPr>
      </w:pPr>
      <w:proofErr w:type="spellStart"/>
      <w:r w:rsidRPr="008F1843">
        <w:rPr>
          <w:rFonts w:ascii="GHEA Grapalat" w:hAnsi="GHEA Grapalat"/>
          <w:sz w:val="24"/>
          <w:szCs w:val="24"/>
        </w:rPr>
        <w:t>Շրջակա</w:t>
      </w:r>
      <w:proofErr w:type="spellEnd"/>
      <w:r w:rsidRPr="008F1843">
        <w:rPr>
          <w:rFonts w:ascii="GHEA Grapalat" w:hAnsi="GHEA Grapalat"/>
          <w:spacing w:val="26"/>
          <w:sz w:val="24"/>
          <w:szCs w:val="24"/>
        </w:rPr>
        <w:t xml:space="preserve"> </w:t>
      </w:r>
      <w:proofErr w:type="spellStart"/>
      <w:r w:rsidRPr="008F1843">
        <w:rPr>
          <w:rFonts w:ascii="GHEA Grapalat" w:hAnsi="GHEA Grapalat"/>
          <w:sz w:val="24"/>
          <w:szCs w:val="24"/>
        </w:rPr>
        <w:t>միջավայրի</w:t>
      </w:r>
      <w:proofErr w:type="spellEnd"/>
      <w:r w:rsidRPr="008F1843">
        <w:rPr>
          <w:rFonts w:ascii="GHEA Grapalat" w:hAnsi="GHEA Grapalat"/>
          <w:spacing w:val="23"/>
          <w:sz w:val="24"/>
          <w:szCs w:val="24"/>
        </w:rPr>
        <w:t xml:space="preserve"> </w:t>
      </w:r>
      <w:proofErr w:type="spellStart"/>
      <w:r w:rsidRPr="008F1843">
        <w:rPr>
          <w:rFonts w:ascii="GHEA Grapalat" w:hAnsi="GHEA Grapalat"/>
          <w:sz w:val="24"/>
          <w:szCs w:val="24"/>
        </w:rPr>
        <w:t>պաշտպանություն</w:t>
      </w:r>
      <w:proofErr w:type="spellEnd"/>
      <w:r w:rsidRPr="008F1843">
        <w:rPr>
          <w:rFonts w:ascii="GHEA Grapalat" w:hAnsi="GHEA Grapalat"/>
          <w:sz w:val="24"/>
          <w:szCs w:val="24"/>
        </w:rPr>
        <w:t>՝</w:t>
      </w:r>
      <w:r w:rsidRPr="008F1843">
        <w:rPr>
          <w:rFonts w:ascii="GHEA Grapalat" w:hAnsi="GHEA Grapalat"/>
          <w:spacing w:val="26"/>
          <w:sz w:val="24"/>
          <w:szCs w:val="24"/>
        </w:rPr>
        <w:t xml:space="preserve"> </w:t>
      </w:r>
      <w:r w:rsidRPr="008F1843">
        <w:rPr>
          <w:rFonts w:ascii="GHEA Grapalat" w:hAnsi="GHEA Grapalat"/>
          <w:sz w:val="24"/>
          <w:szCs w:val="24"/>
        </w:rPr>
        <w:t>15700,</w:t>
      </w:r>
      <w:r w:rsidRPr="008F1843">
        <w:rPr>
          <w:rFonts w:ascii="GHEA Grapalat" w:hAnsi="GHEA Grapalat"/>
          <w:spacing w:val="25"/>
          <w:sz w:val="24"/>
          <w:szCs w:val="24"/>
        </w:rPr>
        <w:t xml:space="preserve"> </w:t>
      </w:r>
      <w:r w:rsidRPr="008F1843">
        <w:rPr>
          <w:rFonts w:ascii="GHEA Grapalat" w:hAnsi="GHEA Grapalat"/>
          <w:sz w:val="24"/>
          <w:szCs w:val="24"/>
        </w:rPr>
        <w:t>17500</w:t>
      </w:r>
      <w:r w:rsidRPr="008F1843">
        <w:rPr>
          <w:rFonts w:ascii="GHEA Grapalat" w:hAnsi="GHEA Grapalat"/>
          <w:spacing w:val="26"/>
          <w:sz w:val="24"/>
          <w:szCs w:val="24"/>
        </w:rPr>
        <w:t xml:space="preserve"> </w:t>
      </w:r>
      <w:r w:rsidRPr="008F1843">
        <w:rPr>
          <w:rFonts w:ascii="GHEA Grapalat" w:hAnsi="GHEA Grapalat"/>
          <w:sz w:val="24"/>
          <w:szCs w:val="24"/>
        </w:rPr>
        <w:t>և</w:t>
      </w:r>
      <w:r w:rsidRPr="008F1843">
        <w:rPr>
          <w:rFonts w:ascii="GHEA Grapalat" w:hAnsi="GHEA Grapalat"/>
          <w:spacing w:val="26"/>
          <w:sz w:val="24"/>
          <w:szCs w:val="24"/>
        </w:rPr>
        <w:t xml:space="preserve"> </w:t>
      </w:r>
      <w:r w:rsidRPr="008F1843">
        <w:rPr>
          <w:rFonts w:ascii="GHEA Grapalat" w:hAnsi="GHEA Grapalat"/>
          <w:sz w:val="24"/>
          <w:szCs w:val="24"/>
        </w:rPr>
        <w:t xml:space="preserve">19000 </w:t>
      </w:r>
      <w:proofErr w:type="spellStart"/>
      <w:r w:rsidRPr="008F1843">
        <w:rPr>
          <w:rFonts w:ascii="GHEA Grapalat" w:hAnsi="GHEA Grapalat"/>
          <w:sz w:val="24"/>
          <w:szCs w:val="24"/>
        </w:rPr>
        <w:t>հազ</w:t>
      </w:r>
      <w:proofErr w:type="spellEnd"/>
      <w:r w:rsidRPr="008F1843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Pr="008F1843">
        <w:rPr>
          <w:rFonts w:ascii="GHEA Grapalat" w:hAnsi="GHEA Grapalat"/>
          <w:sz w:val="24"/>
          <w:szCs w:val="24"/>
        </w:rPr>
        <w:t>դրամ</w:t>
      </w:r>
      <w:proofErr w:type="spellEnd"/>
    </w:p>
    <w:p w:rsidR="00FD491C" w:rsidRPr="008F1843" w:rsidRDefault="00FD491C" w:rsidP="004E4C5D">
      <w:pPr>
        <w:pStyle w:val="a5"/>
        <w:numPr>
          <w:ilvl w:val="0"/>
          <w:numId w:val="8"/>
        </w:numPr>
        <w:tabs>
          <w:tab w:val="left" w:pos="1560"/>
        </w:tabs>
        <w:spacing w:before="188" w:line="410" w:lineRule="auto"/>
        <w:ind w:left="284" w:right="-1" w:hanging="284"/>
        <w:rPr>
          <w:rFonts w:ascii="GHEA Grapalat" w:hAnsi="GHEA Grapalat"/>
          <w:sz w:val="24"/>
          <w:szCs w:val="24"/>
        </w:rPr>
      </w:pPr>
      <w:proofErr w:type="spellStart"/>
      <w:r w:rsidRPr="008F1843">
        <w:rPr>
          <w:rFonts w:ascii="GHEA Grapalat" w:hAnsi="GHEA Grapalat"/>
          <w:sz w:val="24"/>
          <w:szCs w:val="24"/>
        </w:rPr>
        <w:t>Բնակարանային</w:t>
      </w:r>
      <w:proofErr w:type="spellEnd"/>
      <w:r w:rsidRPr="008F18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1843">
        <w:rPr>
          <w:rFonts w:ascii="GHEA Grapalat" w:hAnsi="GHEA Grapalat"/>
          <w:sz w:val="24"/>
          <w:szCs w:val="24"/>
        </w:rPr>
        <w:t>շինարարություն</w:t>
      </w:r>
      <w:proofErr w:type="spellEnd"/>
      <w:r w:rsidRPr="008F1843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8F1843">
        <w:rPr>
          <w:rFonts w:ascii="GHEA Grapalat" w:hAnsi="GHEA Grapalat"/>
          <w:sz w:val="24"/>
          <w:szCs w:val="24"/>
        </w:rPr>
        <w:t>կոմունալ</w:t>
      </w:r>
      <w:proofErr w:type="spellEnd"/>
      <w:r w:rsidRPr="008F1843">
        <w:rPr>
          <w:rFonts w:ascii="GHEA Grapalat" w:hAnsi="GHEA Grapalat"/>
          <w:sz w:val="24"/>
          <w:szCs w:val="24"/>
        </w:rPr>
        <w:t xml:space="preserve"> ծառայություն՝60250,</w:t>
      </w:r>
      <w:r w:rsidR="004E4C5D" w:rsidRPr="008F184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gramStart"/>
      <w:r w:rsidRPr="008F1843">
        <w:rPr>
          <w:rFonts w:ascii="GHEA Grapalat" w:hAnsi="GHEA Grapalat"/>
          <w:sz w:val="24"/>
          <w:szCs w:val="24"/>
        </w:rPr>
        <w:t>74800</w:t>
      </w:r>
      <w:r w:rsidRPr="008F1843">
        <w:rPr>
          <w:rFonts w:ascii="GHEA Grapalat" w:hAnsi="GHEA Grapalat"/>
          <w:sz w:val="24"/>
          <w:szCs w:val="24"/>
          <w:lang w:val="hy-AM"/>
        </w:rPr>
        <w:t xml:space="preserve">,  </w:t>
      </w:r>
      <w:r w:rsidRPr="008F1843">
        <w:rPr>
          <w:rFonts w:ascii="GHEA Grapalat" w:hAnsi="GHEA Grapalat"/>
          <w:sz w:val="24"/>
          <w:szCs w:val="24"/>
        </w:rPr>
        <w:t>78000</w:t>
      </w:r>
      <w:proofErr w:type="gramEnd"/>
      <w:r w:rsidRPr="008F1843">
        <w:rPr>
          <w:rFonts w:ascii="GHEA Grapalat" w:hAnsi="GHEA Grapalat"/>
          <w:sz w:val="24"/>
          <w:szCs w:val="24"/>
        </w:rPr>
        <w:t xml:space="preserve">հազ. </w:t>
      </w:r>
      <w:proofErr w:type="spellStart"/>
      <w:r w:rsidR="004E4C5D" w:rsidRPr="008F1843">
        <w:rPr>
          <w:rFonts w:ascii="GHEA Grapalat" w:hAnsi="GHEA Grapalat"/>
          <w:sz w:val="24"/>
          <w:szCs w:val="24"/>
        </w:rPr>
        <w:t>դ</w:t>
      </w:r>
      <w:r w:rsidRPr="008F1843">
        <w:rPr>
          <w:rFonts w:ascii="GHEA Grapalat" w:hAnsi="GHEA Grapalat"/>
          <w:sz w:val="24"/>
          <w:szCs w:val="24"/>
        </w:rPr>
        <w:t>րամ</w:t>
      </w:r>
      <w:proofErr w:type="spellEnd"/>
    </w:p>
    <w:p w:rsidR="00FD491C" w:rsidRPr="008F1843" w:rsidRDefault="00FD491C" w:rsidP="004E4C5D">
      <w:pPr>
        <w:pStyle w:val="a5"/>
        <w:numPr>
          <w:ilvl w:val="0"/>
          <w:numId w:val="8"/>
        </w:numPr>
        <w:tabs>
          <w:tab w:val="left" w:pos="1560"/>
        </w:tabs>
        <w:spacing w:before="188" w:line="410" w:lineRule="auto"/>
        <w:ind w:left="284" w:right="-1" w:hanging="284"/>
        <w:rPr>
          <w:rFonts w:ascii="GHEA Grapalat" w:hAnsi="GHEA Grapalat"/>
          <w:sz w:val="24"/>
          <w:szCs w:val="24"/>
        </w:rPr>
      </w:pPr>
      <w:proofErr w:type="spellStart"/>
      <w:r w:rsidRPr="008F1843">
        <w:rPr>
          <w:rFonts w:ascii="GHEA Grapalat" w:hAnsi="GHEA Grapalat"/>
          <w:sz w:val="24"/>
          <w:szCs w:val="24"/>
        </w:rPr>
        <w:t>Հանգիստ</w:t>
      </w:r>
      <w:proofErr w:type="spellEnd"/>
      <w:r w:rsidRPr="008F1843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8F1843">
        <w:rPr>
          <w:rFonts w:ascii="GHEA Grapalat" w:hAnsi="GHEA Grapalat"/>
          <w:sz w:val="24"/>
          <w:szCs w:val="24"/>
        </w:rPr>
        <w:t>մշակույթ</w:t>
      </w:r>
      <w:proofErr w:type="spellEnd"/>
      <w:r w:rsidRPr="008F1843">
        <w:rPr>
          <w:rFonts w:ascii="GHEA Grapalat" w:hAnsi="GHEA Grapalat"/>
          <w:spacing w:val="-2"/>
          <w:sz w:val="24"/>
          <w:szCs w:val="24"/>
        </w:rPr>
        <w:t xml:space="preserve"> </w:t>
      </w:r>
      <w:r w:rsidRPr="008F1843">
        <w:rPr>
          <w:rFonts w:ascii="GHEA Grapalat" w:hAnsi="GHEA Grapalat"/>
          <w:sz w:val="24"/>
          <w:szCs w:val="24"/>
        </w:rPr>
        <w:t>և</w:t>
      </w:r>
      <w:r w:rsidRPr="008F1843">
        <w:rPr>
          <w:rFonts w:ascii="GHEA Grapalat" w:hAnsi="GHEA Grapalat"/>
          <w:spacing w:val="2"/>
          <w:sz w:val="24"/>
          <w:szCs w:val="24"/>
        </w:rPr>
        <w:t xml:space="preserve"> </w:t>
      </w:r>
      <w:r w:rsidRPr="008F1843">
        <w:rPr>
          <w:rFonts w:ascii="GHEA Grapalat" w:hAnsi="GHEA Grapalat"/>
          <w:sz w:val="24"/>
          <w:szCs w:val="24"/>
        </w:rPr>
        <w:t>կրոն՝</w:t>
      </w:r>
      <w:r w:rsidRPr="008F1843">
        <w:rPr>
          <w:rFonts w:ascii="GHEA Grapalat" w:hAnsi="GHEA Grapalat"/>
          <w:spacing w:val="1"/>
          <w:sz w:val="24"/>
          <w:szCs w:val="24"/>
        </w:rPr>
        <w:t>2340</w:t>
      </w:r>
      <w:r w:rsidRPr="008F1843">
        <w:rPr>
          <w:rFonts w:ascii="GHEA Grapalat" w:hAnsi="GHEA Grapalat"/>
          <w:sz w:val="24"/>
          <w:szCs w:val="24"/>
          <w:lang w:val="hy-AM"/>
        </w:rPr>
        <w:t>0,</w:t>
      </w:r>
      <w:r w:rsidR="004E4C5D" w:rsidRPr="008F18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F1843">
        <w:rPr>
          <w:rFonts w:ascii="GHEA Grapalat" w:hAnsi="GHEA Grapalat"/>
          <w:sz w:val="24"/>
          <w:szCs w:val="24"/>
        </w:rPr>
        <w:t>25800</w:t>
      </w:r>
      <w:r w:rsidRPr="008F1843">
        <w:rPr>
          <w:rFonts w:ascii="GHEA Grapalat" w:hAnsi="GHEA Grapalat"/>
          <w:sz w:val="24"/>
          <w:szCs w:val="24"/>
          <w:lang w:val="hy-AM"/>
        </w:rPr>
        <w:t xml:space="preserve">,0 </w:t>
      </w:r>
      <w:r w:rsidRPr="008F1843">
        <w:rPr>
          <w:rFonts w:ascii="GHEA Grapalat" w:hAnsi="GHEA Grapalat"/>
          <w:sz w:val="24"/>
          <w:szCs w:val="24"/>
        </w:rPr>
        <w:t>27000</w:t>
      </w:r>
      <w:r w:rsidRPr="008F1843">
        <w:rPr>
          <w:rFonts w:ascii="GHEA Grapalat" w:hAnsi="GHEA Grapalat"/>
          <w:sz w:val="24"/>
          <w:szCs w:val="24"/>
          <w:lang w:val="hy-AM"/>
        </w:rPr>
        <w:t>,0</w:t>
      </w:r>
      <w:proofErr w:type="spellStart"/>
      <w:r w:rsidRPr="008F1843">
        <w:rPr>
          <w:rFonts w:ascii="GHEA Grapalat" w:hAnsi="GHEA Grapalat"/>
          <w:sz w:val="24"/>
          <w:szCs w:val="24"/>
        </w:rPr>
        <w:t>հազ</w:t>
      </w:r>
      <w:proofErr w:type="spellEnd"/>
      <w:r w:rsidRPr="008F1843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Pr="008F1843">
        <w:rPr>
          <w:rFonts w:ascii="GHEA Grapalat" w:hAnsi="GHEA Grapalat"/>
          <w:spacing w:val="-4"/>
          <w:sz w:val="24"/>
          <w:szCs w:val="24"/>
        </w:rPr>
        <w:t>դրամ</w:t>
      </w:r>
      <w:proofErr w:type="spellEnd"/>
    </w:p>
    <w:p w:rsidR="00FD491C" w:rsidRPr="008F1843" w:rsidRDefault="00FD491C" w:rsidP="004E4C5D">
      <w:pPr>
        <w:pStyle w:val="a5"/>
        <w:numPr>
          <w:ilvl w:val="0"/>
          <w:numId w:val="8"/>
        </w:numPr>
        <w:tabs>
          <w:tab w:val="left" w:pos="1913"/>
        </w:tabs>
        <w:spacing w:before="188"/>
        <w:ind w:left="284" w:right="-1" w:hanging="284"/>
        <w:rPr>
          <w:rFonts w:ascii="GHEA Grapalat" w:hAnsi="GHEA Grapalat"/>
          <w:sz w:val="24"/>
          <w:szCs w:val="24"/>
        </w:rPr>
      </w:pPr>
      <w:proofErr w:type="spellStart"/>
      <w:r w:rsidRPr="008F1843">
        <w:rPr>
          <w:rFonts w:ascii="GHEA Grapalat" w:hAnsi="GHEA Grapalat"/>
          <w:spacing w:val="-4"/>
          <w:sz w:val="24"/>
          <w:szCs w:val="24"/>
        </w:rPr>
        <w:t>Սոցիալական</w:t>
      </w:r>
      <w:proofErr w:type="spellEnd"/>
      <w:r w:rsidRPr="008F1843">
        <w:rPr>
          <w:rFonts w:ascii="GHEA Grapalat" w:hAnsi="GHEA Grapalat"/>
          <w:spacing w:val="-3"/>
          <w:sz w:val="24"/>
          <w:szCs w:val="24"/>
        </w:rPr>
        <w:t xml:space="preserve"> </w:t>
      </w:r>
      <w:proofErr w:type="spellStart"/>
      <w:r w:rsidRPr="008F1843">
        <w:rPr>
          <w:rFonts w:ascii="GHEA Grapalat" w:hAnsi="GHEA Grapalat"/>
          <w:spacing w:val="-4"/>
          <w:sz w:val="24"/>
          <w:szCs w:val="24"/>
        </w:rPr>
        <w:t>պաշտպանություն</w:t>
      </w:r>
      <w:proofErr w:type="spellEnd"/>
      <w:proofErr w:type="gramStart"/>
      <w:r w:rsidRPr="008F1843">
        <w:rPr>
          <w:rFonts w:ascii="GHEA Grapalat" w:hAnsi="GHEA Grapalat"/>
          <w:spacing w:val="-4"/>
          <w:sz w:val="24"/>
          <w:szCs w:val="24"/>
        </w:rPr>
        <w:t>՝</w:t>
      </w:r>
      <w:r w:rsidRPr="008F1843">
        <w:rPr>
          <w:rFonts w:ascii="GHEA Grapalat" w:hAnsi="GHEA Grapalat"/>
          <w:sz w:val="24"/>
          <w:szCs w:val="24"/>
        </w:rPr>
        <w:t xml:space="preserve"> </w:t>
      </w:r>
      <w:r w:rsidRPr="008F1843">
        <w:rPr>
          <w:rFonts w:ascii="GHEA Grapalat" w:hAnsi="GHEA Grapalat"/>
          <w:spacing w:val="-2"/>
          <w:sz w:val="24"/>
          <w:szCs w:val="24"/>
        </w:rPr>
        <w:t xml:space="preserve"> </w:t>
      </w:r>
      <w:r w:rsidRPr="008F1843">
        <w:rPr>
          <w:rFonts w:ascii="GHEA Grapalat" w:hAnsi="GHEA Grapalat"/>
          <w:spacing w:val="-4"/>
          <w:sz w:val="24"/>
          <w:szCs w:val="24"/>
        </w:rPr>
        <w:t>7000</w:t>
      </w:r>
      <w:proofErr w:type="gramEnd"/>
      <w:r w:rsidRPr="008F1843">
        <w:rPr>
          <w:rFonts w:ascii="GHEA Grapalat" w:hAnsi="GHEA Grapalat"/>
          <w:spacing w:val="-4"/>
          <w:sz w:val="24"/>
          <w:szCs w:val="24"/>
          <w:lang w:val="hy-AM"/>
        </w:rPr>
        <w:t>,0,</w:t>
      </w:r>
      <w:r w:rsidRPr="008F1843">
        <w:rPr>
          <w:rFonts w:ascii="GHEA Grapalat" w:hAnsi="GHEA Grapalat"/>
          <w:spacing w:val="-4"/>
          <w:sz w:val="24"/>
          <w:szCs w:val="24"/>
        </w:rPr>
        <w:t>7000</w:t>
      </w:r>
      <w:r w:rsidRPr="008F1843">
        <w:rPr>
          <w:rFonts w:ascii="GHEA Grapalat" w:hAnsi="GHEA Grapalat"/>
          <w:spacing w:val="-4"/>
          <w:sz w:val="24"/>
          <w:szCs w:val="24"/>
          <w:lang w:val="hy-AM"/>
        </w:rPr>
        <w:t>.0,</w:t>
      </w:r>
      <w:r w:rsidRPr="008F1843">
        <w:rPr>
          <w:rFonts w:ascii="GHEA Grapalat" w:hAnsi="GHEA Grapalat"/>
          <w:spacing w:val="-4"/>
          <w:sz w:val="24"/>
          <w:szCs w:val="24"/>
        </w:rPr>
        <w:t>7</w:t>
      </w:r>
      <w:r w:rsidRPr="008F1843">
        <w:rPr>
          <w:rFonts w:ascii="GHEA Grapalat" w:hAnsi="GHEA Grapalat"/>
          <w:spacing w:val="-4"/>
          <w:sz w:val="24"/>
          <w:szCs w:val="24"/>
          <w:lang w:val="hy-AM"/>
        </w:rPr>
        <w:t>500.0</w:t>
      </w:r>
      <w:r w:rsidRPr="008F18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1843">
        <w:rPr>
          <w:rFonts w:ascii="GHEA Grapalat" w:hAnsi="GHEA Grapalat"/>
          <w:spacing w:val="-4"/>
          <w:sz w:val="24"/>
          <w:szCs w:val="24"/>
        </w:rPr>
        <w:t>հազ</w:t>
      </w:r>
      <w:proofErr w:type="spellEnd"/>
      <w:r w:rsidRPr="008F1843">
        <w:rPr>
          <w:rFonts w:ascii="GHEA Grapalat" w:hAnsi="GHEA Grapalat"/>
          <w:spacing w:val="-4"/>
          <w:sz w:val="24"/>
          <w:szCs w:val="24"/>
        </w:rPr>
        <w:t>.</w:t>
      </w:r>
      <w:r w:rsidRPr="008F1843">
        <w:rPr>
          <w:rFonts w:ascii="GHEA Grapalat" w:hAnsi="GHEA Grapalat"/>
          <w:spacing w:val="-2"/>
          <w:sz w:val="24"/>
          <w:szCs w:val="24"/>
        </w:rPr>
        <w:t xml:space="preserve"> </w:t>
      </w:r>
      <w:proofErr w:type="spellStart"/>
      <w:r w:rsidRPr="008F1843">
        <w:rPr>
          <w:rFonts w:ascii="GHEA Grapalat" w:hAnsi="GHEA Grapalat"/>
          <w:spacing w:val="-4"/>
          <w:sz w:val="24"/>
          <w:szCs w:val="24"/>
        </w:rPr>
        <w:t>Դրամ</w:t>
      </w:r>
      <w:proofErr w:type="spellEnd"/>
    </w:p>
    <w:p w:rsidR="00FD491C" w:rsidRPr="008F1843" w:rsidRDefault="00FD491C" w:rsidP="004E4C5D">
      <w:pPr>
        <w:pStyle w:val="a5"/>
        <w:numPr>
          <w:ilvl w:val="0"/>
          <w:numId w:val="8"/>
        </w:numPr>
        <w:tabs>
          <w:tab w:val="left" w:pos="1913"/>
        </w:tabs>
        <w:spacing w:before="188"/>
        <w:ind w:left="284" w:right="-1" w:hanging="284"/>
        <w:rPr>
          <w:rFonts w:ascii="GHEA Grapalat" w:hAnsi="GHEA Grapalat"/>
          <w:sz w:val="24"/>
          <w:szCs w:val="24"/>
        </w:rPr>
      </w:pPr>
      <w:proofErr w:type="spellStart"/>
      <w:r w:rsidRPr="008F1843">
        <w:rPr>
          <w:rFonts w:ascii="GHEA Grapalat" w:hAnsi="GHEA Grapalat" w:cs="Arial CIT"/>
          <w:sz w:val="24"/>
          <w:szCs w:val="24"/>
        </w:rPr>
        <w:t>Հիմնական</w:t>
      </w:r>
      <w:proofErr w:type="spellEnd"/>
      <w:r w:rsidRPr="008F18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1843">
        <w:rPr>
          <w:rFonts w:ascii="GHEA Grapalat" w:hAnsi="GHEA Grapalat" w:cs="Arial CIT"/>
          <w:sz w:val="24"/>
          <w:szCs w:val="24"/>
        </w:rPr>
        <w:t>բաժիններին</w:t>
      </w:r>
      <w:proofErr w:type="spellEnd"/>
      <w:r w:rsidRPr="008F18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1843">
        <w:rPr>
          <w:rFonts w:ascii="GHEA Grapalat" w:hAnsi="GHEA Grapalat" w:cs="Arial CIT"/>
          <w:sz w:val="24"/>
          <w:szCs w:val="24"/>
        </w:rPr>
        <w:t>չդասվող</w:t>
      </w:r>
      <w:proofErr w:type="spellEnd"/>
      <w:r w:rsidRPr="008F18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1843">
        <w:rPr>
          <w:rFonts w:ascii="GHEA Grapalat" w:hAnsi="GHEA Grapalat" w:cs="Arial CIT"/>
          <w:sz w:val="24"/>
          <w:szCs w:val="24"/>
        </w:rPr>
        <w:t>պահուստային</w:t>
      </w:r>
      <w:proofErr w:type="spellEnd"/>
      <w:r w:rsidRPr="008F18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F1843">
        <w:rPr>
          <w:rFonts w:ascii="GHEA Grapalat" w:hAnsi="GHEA Grapalat" w:cs="Arial CIT"/>
          <w:sz w:val="24"/>
          <w:szCs w:val="24"/>
        </w:rPr>
        <w:t>ֆոնդեր</w:t>
      </w:r>
      <w:proofErr w:type="spellEnd"/>
      <w:r w:rsidRPr="008F1843">
        <w:rPr>
          <w:rFonts w:ascii="GHEA Grapalat" w:hAnsi="GHEA Grapalat" w:cs="Arial CIT"/>
          <w:sz w:val="24"/>
          <w:szCs w:val="24"/>
        </w:rPr>
        <w:t>՝</w:t>
      </w:r>
      <w:r w:rsidRPr="008F1843">
        <w:rPr>
          <w:rFonts w:ascii="GHEA Grapalat" w:hAnsi="GHEA Grapalat"/>
          <w:sz w:val="24"/>
          <w:szCs w:val="24"/>
        </w:rPr>
        <w:t xml:space="preserve"> 108850</w:t>
      </w:r>
      <w:r w:rsidRPr="008F1843">
        <w:rPr>
          <w:rFonts w:ascii="GHEA Grapalat" w:hAnsi="GHEA Grapalat"/>
          <w:sz w:val="24"/>
          <w:szCs w:val="24"/>
          <w:lang w:val="hy-AM"/>
        </w:rPr>
        <w:t>,0</w:t>
      </w:r>
      <w:r w:rsidRPr="008F1843">
        <w:rPr>
          <w:rFonts w:ascii="GHEA Grapalat" w:hAnsi="GHEA Grapalat"/>
          <w:sz w:val="24"/>
          <w:szCs w:val="24"/>
        </w:rPr>
        <w:t>, 70900</w:t>
      </w:r>
      <w:r w:rsidRPr="008F1843">
        <w:rPr>
          <w:rFonts w:ascii="GHEA Grapalat" w:hAnsi="GHEA Grapalat"/>
          <w:sz w:val="24"/>
          <w:szCs w:val="24"/>
          <w:lang w:val="hy-AM"/>
        </w:rPr>
        <w:t xml:space="preserve">,0 և </w:t>
      </w:r>
      <w:r w:rsidRPr="008F1843">
        <w:rPr>
          <w:rFonts w:ascii="GHEA Grapalat" w:hAnsi="GHEA Grapalat"/>
          <w:sz w:val="24"/>
          <w:szCs w:val="24"/>
        </w:rPr>
        <w:t>72650</w:t>
      </w:r>
    </w:p>
    <w:p w:rsidR="00FD491C" w:rsidRPr="008F1843" w:rsidRDefault="00FD491C" w:rsidP="00FD491C">
      <w:pPr>
        <w:widowControl w:val="0"/>
        <w:autoSpaceDE w:val="0"/>
        <w:autoSpaceDN w:val="0"/>
        <w:spacing w:after="0" w:line="240" w:lineRule="auto"/>
        <w:rPr>
          <w:rFonts w:ascii="GHEA Grapalat" w:eastAsia="Times New Roman" w:hAnsi="GHEA Grapalat" w:cs="Times New Roman"/>
        </w:rPr>
      </w:pPr>
    </w:p>
    <w:p w:rsidR="00FD491C" w:rsidRPr="008F1843" w:rsidRDefault="00FD491C" w:rsidP="00FD491C">
      <w:pPr>
        <w:widowControl w:val="0"/>
        <w:autoSpaceDE w:val="0"/>
        <w:autoSpaceDN w:val="0"/>
        <w:spacing w:before="134" w:after="0" w:line="360" w:lineRule="auto"/>
        <w:ind w:left="2898" w:right="1727" w:hanging="4"/>
        <w:jc w:val="center"/>
        <w:outlineLvl w:val="0"/>
        <w:rPr>
          <w:rFonts w:ascii="GHEA Grapalat" w:eastAsia="Arial" w:hAnsi="GHEA Grapalat" w:cs="Arial"/>
          <w:b/>
          <w:bCs/>
          <w:sz w:val="28"/>
          <w:szCs w:val="28"/>
        </w:rPr>
      </w:pPr>
    </w:p>
    <w:p w:rsidR="00FD491C" w:rsidRPr="008F1843" w:rsidRDefault="00FD491C" w:rsidP="00FD491C">
      <w:pPr>
        <w:widowControl w:val="0"/>
        <w:autoSpaceDE w:val="0"/>
        <w:autoSpaceDN w:val="0"/>
        <w:spacing w:before="134" w:after="0" w:line="360" w:lineRule="auto"/>
        <w:ind w:left="2898" w:right="1727" w:hanging="4"/>
        <w:jc w:val="center"/>
        <w:outlineLvl w:val="0"/>
        <w:rPr>
          <w:rFonts w:ascii="GHEA Grapalat" w:eastAsia="Arial" w:hAnsi="GHEA Grapalat" w:cs="Arial"/>
          <w:b/>
          <w:bCs/>
          <w:sz w:val="28"/>
          <w:szCs w:val="28"/>
        </w:rPr>
      </w:pPr>
    </w:p>
    <w:p w:rsidR="00FD491C" w:rsidRDefault="00FD491C" w:rsidP="00FD491C">
      <w:pPr>
        <w:widowControl w:val="0"/>
        <w:autoSpaceDE w:val="0"/>
        <w:autoSpaceDN w:val="0"/>
        <w:spacing w:before="134" w:after="0" w:line="276" w:lineRule="auto"/>
        <w:ind w:left="2898" w:right="1727" w:hanging="4"/>
        <w:jc w:val="center"/>
        <w:outlineLvl w:val="0"/>
        <w:rPr>
          <w:rFonts w:ascii="GHEA Grapalat" w:eastAsia="Arial" w:hAnsi="GHEA Grapalat" w:cs="Arial"/>
          <w:b/>
          <w:bCs/>
          <w:sz w:val="28"/>
          <w:szCs w:val="28"/>
        </w:rPr>
      </w:pPr>
    </w:p>
    <w:p w:rsidR="00FF79AD" w:rsidRDefault="00FF79AD" w:rsidP="00FD491C">
      <w:pPr>
        <w:widowControl w:val="0"/>
        <w:autoSpaceDE w:val="0"/>
        <w:autoSpaceDN w:val="0"/>
        <w:spacing w:before="134" w:after="0" w:line="276" w:lineRule="auto"/>
        <w:ind w:left="2898" w:right="1727" w:hanging="4"/>
        <w:jc w:val="center"/>
        <w:outlineLvl w:val="0"/>
        <w:rPr>
          <w:rFonts w:ascii="GHEA Grapalat" w:eastAsia="Arial" w:hAnsi="GHEA Grapalat" w:cs="Arial"/>
          <w:b/>
          <w:bCs/>
          <w:sz w:val="28"/>
          <w:szCs w:val="28"/>
        </w:rPr>
      </w:pPr>
    </w:p>
    <w:p w:rsidR="00FF79AD" w:rsidRDefault="00FF79AD" w:rsidP="00FD491C">
      <w:pPr>
        <w:widowControl w:val="0"/>
        <w:autoSpaceDE w:val="0"/>
        <w:autoSpaceDN w:val="0"/>
        <w:spacing w:before="134" w:after="0" w:line="276" w:lineRule="auto"/>
        <w:ind w:left="2898" w:right="1727" w:hanging="4"/>
        <w:jc w:val="center"/>
        <w:outlineLvl w:val="0"/>
        <w:rPr>
          <w:rFonts w:ascii="GHEA Grapalat" w:eastAsia="Arial" w:hAnsi="GHEA Grapalat" w:cs="Arial"/>
          <w:b/>
          <w:bCs/>
          <w:sz w:val="28"/>
          <w:szCs w:val="28"/>
        </w:rPr>
      </w:pPr>
    </w:p>
    <w:p w:rsidR="00FF79AD" w:rsidRDefault="00FF79AD" w:rsidP="00FD491C">
      <w:pPr>
        <w:widowControl w:val="0"/>
        <w:autoSpaceDE w:val="0"/>
        <w:autoSpaceDN w:val="0"/>
        <w:spacing w:before="134" w:after="0" w:line="276" w:lineRule="auto"/>
        <w:ind w:left="2898" w:right="1727" w:hanging="4"/>
        <w:jc w:val="center"/>
        <w:outlineLvl w:val="0"/>
        <w:rPr>
          <w:rFonts w:ascii="GHEA Grapalat" w:eastAsia="Arial" w:hAnsi="GHEA Grapalat" w:cs="Arial"/>
          <w:b/>
          <w:bCs/>
          <w:sz w:val="28"/>
          <w:szCs w:val="28"/>
        </w:rPr>
      </w:pPr>
    </w:p>
    <w:p w:rsidR="00FF79AD" w:rsidRPr="008F1843" w:rsidRDefault="00FF79AD" w:rsidP="00FD491C">
      <w:pPr>
        <w:widowControl w:val="0"/>
        <w:autoSpaceDE w:val="0"/>
        <w:autoSpaceDN w:val="0"/>
        <w:spacing w:before="134" w:after="0" w:line="276" w:lineRule="auto"/>
        <w:ind w:left="2898" w:right="1727" w:hanging="4"/>
        <w:jc w:val="center"/>
        <w:outlineLvl w:val="0"/>
        <w:rPr>
          <w:rFonts w:ascii="GHEA Grapalat" w:eastAsia="Arial" w:hAnsi="GHEA Grapalat" w:cs="Arial"/>
          <w:b/>
          <w:bCs/>
          <w:sz w:val="28"/>
          <w:szCs w:val="28"/>
        </w:rPr>
      </w:pPr>
    </w:p>
    <w:p w:rsidR="00FD491C" w:rsidRPr="008F1843" w:rsidRDefault="00FD491C" w:rsidP="00FD491C">
      <w:pPr>
        <w:widowControl w:val="0"/>
        <w:autoSpaceDE w:val="0"/>
        <w:autoSpaceDN w:val="0"/>
        <w:spacing w:before="134" w:after="0" w:line="276" w:lineRule="auto"/>
        <w:ind w:left="2898" w:right="1727" w:hanging="4"/>
        <w:jc w:val="center"/>
        <w:outlineLvl w:val="0"/>
        <w:rPr>
          <w:rFonts w:ascii="GHEA Grapalat" w:eastAsia="Arial" w:hAnsi="GHEA Grapalat" w:cs="Arial"/>
          <w:b/>
          <w:bCs/>
          <w:sz w:val="28"/>
          <w:szCs w:val="28"/>
        </w:rPr>
      </w:pPr>
    </w:p>
    <w:p w:rsidR="00FD491C" w:rsidRPr="008F1843" w:rsidRDefault="00FD491C" w:rsidP="00694CD3">
      <w:pPr>
        <w:widowControl w:val="0"/>
        <w:autoSpaceDE w:val="0"/>
        <w:autoSpaceDN w:val="0"/>
        <w:spacing w:before="134" w:after="0" w:line="276" w:lineRule="auto"/>
        <w:ind w:right="1727"/>
        <w:outlineLvl w:val="0"/>
        <w:rPr>
          <w:rFonts w:ascii="GHEA Grapalat" w:eastAsia="Arial" w:hAnsi="GHEA Grapalat" w:cs="Arial"/>
          <w:b/>
          <w:bCs/>
          <w:sz w:val="28"/>
          <w:szCs w:val="28"/>
        </w:rPr>
      </w:pPr>
    </w:p>
    <w:p w:rsidR="00FD491C" w:rsidRPr="008F1843" w:rsidRDefault="004E4C5D" w:rsidP="00EC0E3C">
      <w:pPr>
        <w:widowControl w:val="0"/>
        <w:tabs>
          <w:tab w:val="left" w:pos="7513"/>
        </w:tabs>
        <w:autoSpaceDE w:val="0"/>
        <w:autoSpaceDN w:val="0"/>
        <w:spacing w:before="134" w:after="0" w:line="360" w:lineRule="auto"/>
        <w:ind w:right="-1" w:hanging="4"/>
        <w:jc w:val="center"/>
        <w:outlineLvl w:val="0"/>
        <w:rPr>
          <w:rFonts w:ascii="GHEA Grapalat" w:eastAsia="Arial" w:hAnsi="GHEA Grapalat" w:cs="Arial"/>
          <w:b/>
          <w:bCs/>
          <w:sz w:val="28"/>
          <w:szCs w:val="28"/>
          <w:lang w:val="hy-AM"/>
        </w:rPr>
      </w:pPr>
      <w:bookmarkStart w:id="7" w:name="_Toc204595967"/>
      <w:r w:rsidRPr="008F1843">
        <w:rPr>
          <w:rFonts w:ascii="GHEA Grapalat" w:eastAsia="Arial" w:hAnsi="GHEA Grapalat" w:cs="Arial"/>
          <w:b/>
          <w:bCs/>
          <w:sz w:val="28"/>
          <w:szCs w:val="28"/>
          <w:lang w:val="hy-AM"/>
        </w:rPr>
        <w:t>ՀՀ ՎԱՅՈՑ ՁՈՐԻ ՄԱՐԶԻ  ԵՂԵԳԻՍ  ՀԱՄԱՅՆՔԻ 202</w:t>
      </w:r>
      <w:r w:rsidRPr="008F1843">
        <w:rPr>
          <w:rFonts w:ascii="GHEA Grapalat" w:eastAsia="Arial" w:hAnsi="GHEA Grapalat" w:cs="Arial"/>
          <w:b/>
          <w:bCs/>
          <w:sz w:val="28"/>
          <w:szCs w:val="28"/>
        </w:rPr>
        <w:t>6</w:t>
      </w:r>
      <w:r w:rsidRPr="008F1843">
        <w:rPr>
          <w:rFonts w:ascii="GHEA Grapalat" w:eastAsia="Arial" w:hAnsi="GHEA Grapalat" w:cs="Arial"/>
          <w:b/>
          <w:bCs/>
          <w:sz w:val="28"/>
          <w:szCs w:val="28"/>
          <w:lang w:val="hy-AM"/>
        </w:rPr>
        <w:t>-202</w:t>
      </w:r>
      <w:r w:rsidRPr="008F1843">
        <w:rPr>
          <w:rFonts w:ascii="GHEA Grapalat" w:eastAsia="Arial" w:hAnsi="GHEA Grapalat" w:cs="Arial"/>
          <w:b/>
          <w:bCs/>
          <w:sz w:val="28"/>
          <w:szCs w:val="28"/>
        </w:rPr>
        <w:t>8</w:t>
      </w:r>
      <w:r w:rsidRPr="008F1843">
        <w:rPr>
          <w:rFonts w:ascii="GHEA Grapalat" w:eastAsia="Arial" w:hAnsi="GHEA Grapalat" w:cs="Arial"/>
          <w:b/>
          <w:bCs/>
          <w:spacing w:val="-9"/>
          <w:sz w:val="28"/>
          <w:szCs w:val="28"/>
          <w:lang w:val="hy-AM"/>
        </w:rPr>
        <w:t xml:space="preserve"> </w:t>
      </w:r>
      <w:r w:rsidRPr="008F1843">
        <w:rPr>
          <w:rFonts w:ascii="GHEA Grapalat" w:eastAsia="Arial" w:hAnsi="GHEA Grapalat" w:cs="Arial"/>
          <w:b/>
          <w:bCs/>
          <w:sz w:val="28"/>
          <w:szCs w:val="28"/>
          <w:lang w:val="hy-AM"/>
        </w:rPr>
        <w:t>ԹԹ.</w:t>
      </w:r>
      <w:r w:rsidRPr="008F1843">
        <w:rPr>
          <w:rFonts w:ascii="GHEA Grapalat" w:eastAsia="Arial" w:hAnsi="GHEA Grapalat" w:cs="Arial"/>
          <w:b/>
          <w:bCs/>
          <w:spacing w:val="-11"/>
          <w:sz w:val="28"/>
          <w:szCs w:val="28"/>
          <w:lang w:val="hy-AM"/>
        </w:rPr>
        <w:t xml:space="preserve"> </w:t>
      </w:r>
      <w:r w:rsidRPr="008F1843">
        <w:rPr>
          <w:rFonts w:ascii="GHEA Grapalat" w:eastAsia="Arial" w:hAnsi="GHEA Grapalat" w:cs="Arial"/>
          <w:b/>
          <w:bCs/>
          <w:sz w:val="28"/>
          <w:szCs w:val="28"/>
          <w:lang w:val="hy-AM"/>
        </w:rPr>
        <w:t xml:space="preserve">ԲՅՈՒՋԵԻ </w:t>
      </w:r>
      <w:r w:rsidRPr="008F1843">
        <w:rPr>
          <w:rFonts w:ascii="GHEA Grapalat" w:eastAsia="Arial" w:hAnsi="GHEA Grapalat" w:cs="Arial"/>
          <w:b/>
          <w:bCs/>
          <w:spacing w:val="-14"/>
          <w:sz w:val="28"/>
          <w:szCs w:val="28"/>
          <w:lang w:val="hy-AM"/>
        </w:rPr>
        <w:t>ԳՈՐԾԱՌ</w:t>
      </w:r>
      <w:r w:rsidRPr="008F1843">
        <w:rPr>
          <w:rFonts w:ascii="GHEA Grapalat" w:eastAsia="Arial" w:hAnsi="GHEA Grapalat" w:cs="Arial"/>
          <w:b/>
          <w:bCs/>
          <w:spacing w:val="-14"/>
          <w:sz w:val="28"/>
          <w:szCs w:val="28"/>
        </w:rPr>
        <w:t>ՆԱ</w:t>
      </w:r>
      <w:r w:rsidRPr="008F1843">
        <w:rPr>
          <w:rFonts w:ascii="GHEA Grapalat" w:eastAsia="Arial" w:hAnsi="GHEA Grapalat" w:cs="Arial"/>
          <w:b/>
          <w:bCs/>
          <w:spacing w:val="-14"/>
          <w:sz w:val="28"/>
          <w:szCs w:val="28"/>
          <w:lang w:val="hy-AM"/>
        </w:rPr>
        <w:t>ԿԱՆ</w:t>
      </w:r>
      <w:r w:rsidRPr="008F1843">
        <w:rPr>
          <w:rFonts w:ascii="GHEA Grapalat" w:eastAsia="Arial" w:hAnsi="GHEA Grapalat" w:cs="Arial"/>
          <w:b/>
          <w:bCs/>
          <w:sz w:val="28"/>
          <w:szCs w:val="28"/>
          <w:lang w:val="hy-AM"/>
        </w:rPr>
        <w:t xml:space="preserve"> </w:t>
      </w:r>
      <w:r w:rsidRPr="008F1843">
        <w:rPr>
          <w:rFonts w:ascii="GHEA Grapalat" w:eastAsia="Arial" w:hAnsi="GHEA Grapalat" w:cs="Arial"/>
          <w:b/>
          <w:bCs/>
          <w:spacing w:val="-14"/>
          <w:sz w:val="28"/>
          <w:szCs w:val="28"/>
          <w:lang w:val="hy-AM"/>
        </w:rPr>
        <w:t>ԴԱՍԱԿԱՐԳՈՒՄ</w:t>
      </w:r>
      <w:r w:rsidRPr="008F1843">
        <w:rPr>
          <w:rFonts w:ascii="GHEA Grapalat" w:eastAsia="Arial" w:hAnsi="GHEA Grapalat" w:cs="Arial"/>
          <w:b/>
          <w:bCs/>
          <w:spacing w:val="-14"/>
          <w:sz w:val="28"/>
          <w:szCs w:val="28"/>
        </w:rPr>
        <w:t>Ը</w:t>
      </w:r>
      <w:r w:rsidRPr="008F1843">
        <w:rPr>
          <w:rFonts w:ascii="GHEA Grapalat" w:eastAsia="Arial" w:hAnsi="GHEA Grapalat" w:cs="Arial"/>
          <w:b/>
          <w:bCs/>
          <w:spacing w:val="-1"/>
          <w:sz w:val="28"/>
          <w:szCs w:val="28"/>
          <w:lang w:val="hy-AM"/>
        </w:rPr>
        <w:t xml:space="preserve"> </w:t>
      </w:r>
      <w:r w:rsidRPr="008F1843">
        <w:rPr>
          <w:rFonts w:ascii="GHEA Grapalat" w:eastAsia="Arial" w:hAnsi="GHEA Grapalat" w:cs="Arial"/>
          <w:b/>
          <w:bCs/>
          <w:spacing w:val="-14"/>
          <w:sz w:val="28"/>
          <w:szCs w:val="28"/>
          <w:lang w:val="hy-AM"/>
        </w:rPr>
        <w:t xml:space="preserve">ՏՈԿՈՍԱՅԻՆ </w:t>
      </w:r>
      <w:r w:rsidRPr="008F1843">
        <w:rPr>
          <w:rFonts w:ascii="GHEA Grapalat" w:eastAsia="Arial" w:hAnsi="GHEA Grapalat" w:cs="Arial"/>
          <w:b/>
          <w:bCs/>
          <w:spacing w:val="-2"/>
          <w:sz w:val="28"/>
          <w:szCs w:val="28"/>
          <w:lang w:val="hy-AM"/>
        </w:rPr>
        <w:t>ՀԱՐԱԲԵՐՈՒԹՅԱՄԲ</w:t>
      </w:r>
      <w:bookmarkEnd w:id="7"/>
    </w:p>
    <w:p w:rsidR="00FD491C" w:rsidRPr="008F1843" w:rsidRDefault="00FD491C" w:rsidP="00FD491C">
      <w:pPr>
        <w:widowControl w:val="0"/>
        <w:autoSpaceDE w:val="0"/>
        <w:autoSpaceDN w:val="0"/>
        <w:spacing w:after="0" w:line="240" w:lineRule="auto"/>
        <w:rPr>
          <w:rFonts w:ascii="GHEA Grapalat" w:eastAsia="Times New Roman" w:hAnsi="GHEA Grapalat" w:cs="Times New Roman"/>
          <w:lang w:val="hy-AM"/>
        </w:rPr>
      </w:pPr>
    </w:p>
    <w:p w:rsidR="004E4C5D" w:rsidRPr="008F1843" w:rsidRDefault="00FD491C" w:rsidP="00FD491C">
      <w:pPr>
        <w:widowControl w:val="0"/>
        <w:tabs>
          <w:tab w:val="left" w:pos="1277"/>
        </w:tabs>
        <w:autoSpaceDE w:val="0"/>
        <w:autoSpaceDN w:val="0"/>
        <w:spacing w:after="0" w:line="240" w:lineRule="auto"/>
        <w:rPr>
          <w:rFonts w:ascii="GHEA Grapalat" w:eastAsia="Times New Roman" w:hAnsi="GHEA Grapalat" w:cs="Times New Roman"/>
        </w:rPr>
      </w:pPr>
      <w:r w:rsidRPr="008F1843">
        <w:rPr>
          <w:rFonts w:ascii="GHEA Grapalat" w:eastAsia="Times New Roman" w:hAnsi="GHEA Grapalat" w:cs="Times New Roman"/>
          <w:noProof/>
          <w:lang w:val="ru-RU" w:eastAsia="ru-RU"/>
        </w:rPr>
        <w:drawing>
          <wp:inline distT="0" distB="0" distL="0" distR="0" wp14:anchorId="3553BA6F" wp14:editId="6823F5BC">
            <wp:extent cx="3554083" cy="3157268"/>
            <wp:effectExtent l="0" t="0" r="8890" b="5080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E4C5D" w:rsidRPr="008F1843" w:rsidRDefault="004E4C5D" w:rsidP="00FD491C">
      <w:pPr>
        <w:widowControl w:val="0"/>
        <w:tabs>
          <w:tab w:val="left" w:pos="1277"/>
        </w:tabs>
        <w:autoSpaceDE w:val="0"/>
        <w:autoSpaceDN w:val="0"/>
        <w:spacing w:after="0" w:line="240" w:lineRule="auto"/>
        <w:rPr>
          <w:rFonts w:ascii="GHEA Grapalat" w:eastAsia="Times New Roman" w:hAnsi="GHEA Grapalat" w:cs="Times New Roman"/>
        </w:rPr>
      </w:pPr>
    </w:p>
    <w:p w:rsidR="004E4C5D" w:rsidRPr="008F1843" w:rsidRDefault="004E4C5D" w:rsidP="00FD491C">
      <w:pPr>
        <w:widowControl w:val="0"/>
        <w:tabs>
          <w:tab w:val="left" w:pos="1277"/>
        </w:tabs>
        <w:autoSpaceDE w:val="0"/>
        <w:autoSpaceDN w:val="0"/>
        <w:spacing w:after="0" w:line="240" w:lineRule="auto"/>
        <w:rPr>
          <w:rFonts w:ascii="GHEA Grapalat" w:eastAsia="Times New Roman" w:hAnsi="GHEA Grapalat" w:cs="Times New Roman"/>
        </w:rPr>
      </w:pPr>
    </w:p>
    <w:p w:rsidR="004E4C5D" w:rsidRPr="008F1843" w:rsidRDefault="004E4C5D" w:rsidP="00FD491C">
      <w:pPr>
        <w:widowControl w:val="0"/>
        <w:tabs>
          <w:tab w:val="left" w:pos="1277"/>
        </w:tabs>
        <w:autoSpaceDE w:val="0"/>
        <w:autoSpaceDN w:val="0"/>
        <w:spacing w:after="0" w:line="240" w:lineRule="auto"/>
        <w:rPr>
          <w:rFonts w:ascii="GHEA Grapalat" w:eastAsia="Times New Roman" w:hAnsi="GHEA Grapalat" w:cs="Times New Roman"/>
        </w:rPr>
      </w:pPr>
    </w:p>
    <w:p w:rsidR="004E4C5D" w:rsidRPr="008F1843" w:rsidRDefault="004E4C5D" w:rsidP="00FD491C">
      <w:pPr>
        <w:widowControl w:val="0"/>
        <w:tabs>
          <w:tab w:val="left" w:pos="1277"/>
        </w:tabs>
        <w:autoSpaceDE w:val="0"/>
        <w:autoSpaceDN w:val="0"/>
        <w:spacing w:after="0" w:line="240" w:lineRule="auto"/>
        <w:rPr>
          <w:rFonts w:ascii="GHEA Grapalat" w:eastAsia="Times New Roman" w:hAnsi="GHEA Grapalat" w:cs="Times New Roman"/>
        </w:rPr>
      </w:pPr>
    </w:p>
    <w:p w:rsidR="004E4C5D" w:rsidRPr="008F1843" w:rsidRDefault="004E4C5D" w:rsidP="00FD491C">
      <w:pPr>
        <w:widowControl w:val="0"/>
        <w:tabs>
          <w:tab w:val="left" w:pos="1277"/>
        </w:tabs>
        <w:autoSpaceDE w:val="0"/>
        <w:autoSpaceDN w:val="0"/>
        <w:spacing w:after="0" w:line="240" w:lineRule="auto"/>
        <w:rPr>
          <w:rFonts w:ascii="GHEA Grapalat" w:eastAsia="Times New Roman" w:hAnsi="GHEA Grapalat" w:cs="Times New Roman"/>
        </w:rPr>
      </w:pPr>
    </w:p>
    <w:p w:rsidR="00FD491C" w:rsidRPr="008F1843" w:rsidRDefault="00FD491C" w:rsidP="00FD491C">
      <w:pPr>
        <w:widowControl w:val="0"/>
        <w:tabs>
          <w:tab w:val="left" w:pos="1277"/>
        </w:tabs>
        <w:autoSpaceDE w:val="0"/>
        <w:autoSpaceDN w:val="0"/>
        <w:spacing w:after="0" w:line="240" w:lineRule="auto"/>
        <w:rPr>
          <w:rFonts w:ascii="GHEA Grapalat" w:eastAsia="Times New Roman" w:hAnsi="GHEA Grapalat" w:cs="Times New Roman"/>
        </w:rPr>
      </w:pPr>
      <w:r w:rsidRPr="008F1843">
        <w:rPr>
          <w:rFonts w:ascii="GHEA Grapalat" w:eastAsia="Times New Roman" w:hAnsi="GHEA Grapalat" w:cs="Times New Roman"/>
        </w:rPr>
        <w:tab/>
      </w:r>
      <w:r w:rsidRPr="008F1843">
        <w:rPr>
          <w:rFonts w:ascii="GHEA Grapalat" w:eastAsia="Times New Roman" w:hAnsi="GHEA Grapalat" w:cs="Times New Roman"/>
          <w:noProof/>
          <w:lang w:val="ru-RU" w:eastAsia="ru-RU"/>
        </w:rPr>
        <w:drawing>
          <wp:inline distT="0" distB="0" distL="0" distR="0" wp14:anchorId="46971D17" wp14:editId="2E43D57F">
            <wp:extent cx="3562710" cy="3053751"/>
            <wp:effectExtent l="0" t="0" r="0" b="0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8F1843">
        <w:rPr>
          <w:rFonts w:ascii="GHEA Grapalat" w:eastAsia="Times New Roman" w:hAnsi="GHEA Grapalat" w:cs="Times New Roman"/>
          <w:noProof/>
          <w:lang w:val="ru-RU" w:eastAsia="ru-RU"/>
        </w:rPr>
        <w:lastRenderedPageBreak/>
        <w:drawing>
          <wp:inline distT="0" distB="0" distL="0" distR="0" wp14:anchorId="7B623051" wp14:editId="00E482B3">
            <wp:extent cx="3364302" cy="3001993"/>
            <wp:effectExtent l="0" t="0" r="0" b="0"/>
            <wp:docPr id="31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D491C" w:rsidRPr="008F1843" w:rsidRDefault="00FD491C" w:rsidP="00FD491C">
      <w:pPr>
        <w:widowControl w:val="0"/>
        <w:autoSpaceDE w:val="0"/>
        <w:autoSpaceDN w:val="0"/>
        <w:spacing w:after="0" w:line="285" w:lineRule="auto"/>
        <w:ind w:left="1120" w:right="6678" w:hanging="1"/>
        <w:rPr>
          <w:rFonts w:ascii="GHEA Grapalat" w:eastAsia="Microsoft Sans Serif" w:hAnsi="GHEA Grapalat" w:cs="Microsoft Sans Serif"/>
          <w:sz w:val="18"/>
          <w:szCs w:val="18"/>
        </w:rPr>
      </w:pPr>
      <w:proofErr w:type="spellStart"/>
      <w:r w:rsidRPr="008F1843">
        <w:rPr>
          <w:rFonts w:ascii="GHEA Grapalat" w:eastAsia="Microsoft Sans Serif" w:hAnsi="GHEA Grapalat" w:cs="Microsoft Sans Serif"/>
          <w:spacing w:val="-2"/>
          <w:sz w:val="18"/>
          <w:szCs w:val="18"/>
          <w:shd w:val="clear" w:color="auto" w:fill="F07F09"/>
        </w:rPr>
        <w:t>Ընդհանուր</w:t>
      </w:r>
      <w:proofErr w:type="spellEnd"/>
      <w:r w:rsidRPr="008F1843">
        <w:rPr>
          <w:rFonts w:ascii="GHEA Grapalat" w:eastAsia="Microsoft Sans Serif" w:hAnsi="GHEA Grapalat" w:cs="Microsoft Sans Serif"/>
          <w:spacing w:val="-10"/>
          <w:sz w:val="18"/>
          <w:szCs w:val="18"/>
          <w:shd w:val="clear" w:color="auto" w:fill="F07F09"/>
        </w:rPr>
        <w:t xml:space="preserve"> </w:t>
      </w:r>
      <w:proofErr w:type="spellStart"/>
      <w:r w:rsidRPr="008F1843">
        <w:rPr>
          <w:rFonts w:ascii="GHEA Grapalat" w:eastAsia="Microsoft Sans Serif" w:hAnsi="GHEA Grapalat" w:cs="Microsoft Sans Serif"/>
          <w:spacing w:val="-2"/>
          <w:sz w:val="18"/>
          <w:szCs w:val="18"/>
          <w:shd w:val="clear" w:color="auto" w:fill="F07F09"/>
        </w:rPr>
        <w:t>բնույթի</w:t>
      </w:r>
      <w:proofErr w:type="spellEnd"/>
      <w:r w:rsidRPr="008F1843">
        <w:rPr>
          <w:rFonts w:ascii="GHEA Grapalat" w:eastAsia="Microsoft Sans Serif" w:hAnsi="GHEA Grapalat" w:cs="Microsoft Sans Serif"/>
          <w:spacing w:val="-10"/>
          <w:sz w:val="18"/>
          <w:szCs w:val="18"/>
          <w:shd w:val="clear" w:color="auto" w:fill="F07F09"/>
        </w:rPr>
        <w:t xml:space="preserve"> </w:t>
      </w:r>
      <w:proofErr w:type="spellStart"/>
      <w:r w:rsidRPr="008F1843">
        <w:rPr>
          <w:rFonts w:ascii="GHEA Grapalat" w:eastAsia="Microsoft Sans Serif" w:hAnsi="GHEA Grapalat" w:cs="Microsoft Sans Serif"/>
          <w:spacing w:val="-2"/>
          <w:sz w:val="18"/>
          <w:szCs w:val="18"/>
          <w:shd w:val="clear" w:color="auto" w:fill="F07F09"/>
        </w:rPr>
        <w:t>հանրային</w:t>
      </w:r>
      <w:proofErr w:type="spellEnd"/>
      <w:r w:rsidRPr="008F1843">
        <w:rPr>
          <w:rFonts w:ascii="GHEA Grapalat" w:eastAsia="Microsoft Sans Serif" w:hAnsi="GHEA Grapalat" w:cs="Microsoft Sans Serif"/>
          <w:spacing w:val="-10"/>
          <w:sz w:val="18"/>
          <w:szCs w:val="18"/>
          <w:shd w:val="clear" w:color="auto" w:fill="F07F09"/>
        </w:rPr>
        <w:t xml:space="preserve"> </w:t>
      </w:r>
      <w:proofErr w:type="spellStart"/>
      <w:r w:rsidRPr="008F1843">
        <w:rPr>
          <w:rFonts w:ascii="GHEA Grapalat" w:eastAsia="Microsoft Sans Serif" w:hAnsi="GHEA Grapalat" w:cs="Microsoft Sans Serif"/>
          <w:spacing w:val="-2"/>
          <w:sz w:val="18"/>
          <w:szCs w:val="18"/>
          <w:shd w:val="clear" w:color="auto" w:fill="F07F09"/>
        </w:rPr>
        <w:t>ծառայություններ</w:t>
      </w:r>
      <w:proofErr w:type="spellEnd"/>
      <w:r w:rsidRPr="008F1843">
        <w:rPr>
          <w:rFonts w:ascii="GHEA Grapalat" w:eastAsia="Microsoft Sans Serif" w:hAnsi="GHEA Grapalat" w:cs="Microsoft Sans Serif"/>
          <w:spacing w:val="-2"/>
          <w:sz w:val="18"/>
          <w:szCs w:val="18"/>
        </w:rPr>
        <w:t xml:space="preserve"> </w:t>
      </w:r>
      <w:proofErr w:type="spellStart"/>
      <w:r w:rsidRPr="008F1843">
        <w:rPr>
          <w:rFonts w:ascii="GHEA Grapalat" w:eastAsia="Microsoft Sans Serif" w:hAnsi="GHEA Grapalat" w:cs="Microsoft Sans Serif"/>
          <w:spacing w:val="-2"/>
          <w:sz w:val="18"/>
          <w:szCs w:val="18"/>
          <w:shd w:val="clear" w:color="auto" w:fill="C00000"/>
        </w:rPr>
        <w:t>Պաշտպանություն</w:t>
      </w:r>
      <w:proofErr w:type="spellEnd"/>
    </w:p>
    <w:p w:rsidR="00FD491C" w:rsidRPr="008F1843" w:rsidRDefault="00FD491C" w:rsidP="00FD491C">
      <w:pPr>
        <w:widowControl w:val="0"/>
        <w:autoSpaceDE w:val="0"/>
        <w:autoSpaceDN w:val="0"/>
        <w:spacing w:after="0" w:line="280" w:lineRule="auto"/>
        <w:ind w:left="1119" w:right="7122"/>
        <w:rPr>
          <w:rFonts w:ascii="GHEA Grapalat" w:eastAsia="Arial" w:hAnsi="GHEA Grapalat" w:cs="Arial"/>
          <w:bCs/>
          <w:sz w:val="18"/>
          <w:szCs w:val="18"/>
          <w:lang w:val="hy-AM"/>
        </w:rPr>
      </w:pPr>
      <w:proofErr w:type="spellStart"/>
      <w:r w:rsidRPr="008F1843">
        <w:rPr>
          <w:rFonts w:ascii="GHEA Grapalat" w:eastAsia="Microsoft Sans Serif" w:hAnsi="GHEA Grapalat" w:cs="Microsoft Sans Serif"/>
          <w:sz w:val="18"/>
          <w:szCs w:val="18"/>
          <w:shd w:val="clear" w:color="auto" w:fill="0070C0"/>
        </w:rPr>
        <w:t>Տնտեսական</w:t>
      </w:r>
      <w:proofErr w:type="spellEnd"/>
      <w:r w:rsidRPr="008F1843">
        <w:rPr>
          <w:rFonts w:ascii="GHEA Grapalat" w:eastAsia="Microsoft Sans Serif" w:hAnsi="GHEA Grapalat" w:cs="Microsoft Sans Serif"/>
          <w:sz w:val="18"/>
          <w:szCs w:val="18"/>
          <w:shd w:val="clear" w:color="auto" w:fill="0070C0"/>
        </w:rPr>
        <w:t xml:space="preserve"> </w:t>
      </w:r>
      <w:proofErr w:type="spellStart"/>
      <w:r w:rsidRPr="008F1843">
        <w:rPr>
          <w:rFonts w:ascii="GHEA Grapalat" w:eastAsia="Microsoft Sans Serif" w:hAnsi="GHEA Grapalat" w:cs="Microsoft Sans Serif"/>
          <w:sz w:val="18"/>
          <w:szCs w:val="18"/>
          <w:shd w:val="clear" w:color="auto" w:fill="0070C0"/>
        </w:rPr>
        <w:t>հարաբերություններ</w:t>
      </w:r>
      <w:proofErr w:type="spellEnd"/>
      <w:r w:rsidRPr="008F1843">
        <w:rPr>
          <w:rFonts w:ascii="GHEA Grapalat" w:eastAsia="Microsoft Sans Serif" w:hAnsi="GHEA Grapalat" w:cs="Microsoft Sans Serif"/>
          <w:sz w:val="18"/>
          <w:szCs w:val="18"/>
          <w:shd w:val="clear" w:color="auto" w:fill="0070C0"/>
        </w:rPr>
        <w:t xml:space="preserve"> </w:t>
      </w:r>
      <w:r w:rsidRPr="008F1843">
        <w:rPr>
          <w:rFonts w:ascii="GHEA Grapalat" w:eastAsia="Microsoft Sans Serif" w:hAnsi="GHEA Grapalat" w:cs="Microsoft Sans Serif"/>
          <w:spacing w:val="-4"/>
          <w:sz w:val="18"/>
          <w:szCs w:val="18"/>
          <w:shd w:val="clear" w:color="auto" w:fill="0070C0"/>
          <w:lang w:val="hy-AM"/>
        </w:rPr>
        <w:t>Շրջակա</w:t>
      </w:r>
      <w:r w:rsidRPr="008F1843">
        <w:rPr>
          <w:rFonts w:ascii="GHEA Grapalat" w:eastAsia="Microsoft Sans Serif" w:hAnsi="GHEA Grapalat" w:cs="Microsoft Sans Serif"/>
          <w:spacing w:val="-4"/>
          <w:sz w:val="18"/>
          <w:szCs w:val="18"/>
          <w:lang w:val="hy-AM"/>
        </w:rPr>
        <w:t xml:space="preserve"> </w:t>
      </w:r>
      <w:r w:rsidRPr="008F1843">
        <w:rPr>
          <w:rFonts w:ascii="GHEA Grapalat" w:eastAsia="Microsoft Sans Serif" w:hAnsi="GHEA Grapalat" w:cs="Microsoft Sans Serif"/>
          <w:spacing w:val="-4"/>
          <w:sz w:val="18"/>
          <w:szCs w:val="18"/>
          <w:shd w:val="clear" w:color="auto" w:fill="3A6331"/>
          <w:lang w:val="hy-AM"/>
        </w:rPr>
        <w:t xml:space="preserve">միջավայրի պաշտպանություն </w:t>
      </w:r>
      <w:r w:rsidRPr="008F1843">
        <w:rPr>
          <w:rFonts w:ascii="GHEA Grapalat" w:eastAsia="Arial" w:hAnsi="GHEA Grapalat" w:cs="Arial"/>
          <w:bCs/>
          <w:sz w:val="18"/>
          <w:szCs w:val="18"/>
          <w:shd w:val="clear" w:color="auto" w:fill="7030A0"/>
          <w:lang w:val="hy-AM"/>
        </w:rPr>
        <w:t>Բնակարանային</w:t>
      </w:r>
      <w:r w:rsidRPr="008F1843">
        <w:rPr>
          <w:rFonts w:ascii="GHEA Grapalat" w:eastAsia="Arial" w:hAnsi="GHEA Grapalat" w:cs="Arial"/>
          <w:bCs/>
          <w:spacing w:val="-13"/>
          <w:sz w:val="18"/>
          <w:szCs w:val="18"/>
          <w:shd w:val="clear" w:color="auto" w:fill="7030A0"/>
          <w:lang w:val="hy-AM"/>
        </w:rPr>
        <w:t xml:space="preserve"> </w:t>
      </w:r>
      <w:r w:rsidRPr="008F1843">
        <w:rPr>
          <w:rFonts w:ascii="GHEA Grapalat" w:eastAsia="Arial" w:hAnsi="GHEA Grapalat" w:cs="Arial"/>
          <w:bCs/>
          <w:sz w:val="18"/>
          <w:szCs w:val="18"/>
          <w:shd w:val="clear" w:color="auto" w:fill="7030A0"/>
          <w:lang w:val="hy-AM"/>
        </w:rPr>
        <w:t>շինարարություն</w:t>
      </w:r>
      <w:r w:rsidRPr="008F1843">
        <w:rPr>
          <w:rFonts w:ascii="GHEA Grapalat" w:eastAsia="Arial" w:hAnsi="GHEA Grapalat" w:cs="Arial"/>
          <w:bCs/>
          <w:sz w:val="18"/>
          <w:szCs w:val="18"/>
          <w:lang w:val="hy-AM"/>
        </w:rPr>
        <w:t xml:space="preserve"> </w:t>
      </w:r>
      <w:r w:rsidRPr="008F1843">
        <w:rPr>
          <w:rFonts w:ascii="GHEA Grapalat" w:eastAsia="Arial" w:hAnsi="GHEA Grapalat" w:cs="Arial"/>
          <w:bCs/>
          <w:spacing w:val="-2"/>
          <w:sz w:val="18"/>
          <w:szCs w:val="18"/>
          <w:shd w:val="clear" w:color="auto" w:fill="997339"/>
          <w:lang w:val="hy-AM"/>
        </w:rPr>
        <w:t>Առողջապահություն</w:t>
      </w:r>
    </w:p>
    <w:p w:rsidR="00FD491C" w:rsidRPr="008F1843" w:rsidRDefault="00FD491C" w:rsidP="00FD491C">
      <w:pPr>
        <w:widowControl w:val="0"/>
        <w:autoSpaceDE w:val="0"/>
        <w:autoSpaceDN w:val="0"/>
        <w:spacing w:after="0" w:line="205" w:lineRule="exact"/>
        <w:ind w:left="1120"/>
        <w:rPr>
          <w:rFonts w:ascii="GHEA Grapalat" w:eastAsia="Arial" w:hAnsi="GHEA Grapalat" w:cs="Arial"/>
          <w:bCs/>
          <w:sz w:val="18"/>
          <w:szCs w:val="18"/>
          <w:lang w:val="hy-AM"/>
        </w:rPr>
      </w:pPr>
      <w:r w:rsidRPr="008F1843">
        <w:rPr>
          <w:rFonts w:ascii="GHEA Grapalat" w:eastAsia="Arial" w:hAnsi="GHEA Grapalat" w:cs="Arial"/>
          <w:bCs/>
          <w:spacing w:val="-6"/>
          <w:sz w:val="18"/>
          <w:szCs w:val="18"/>
          <w:shd w:val="clear" w:color="auto" w:fill="FFC000"/>
          <w:lang w:val="hy-AM"/>
        </w:rPr>
        <w:t>Հանգիստ,</w:t>
      </w:r>
      <w:r w:rsidRPr="008F1843">
        <w:rPr>
          <w:rFonts w:ascii="GHEA Grapalat" w:eastAsia="Arial" w:hAnsi="GHEA Grapalat" w:cs="Arial"/>
          <w:bCs/>
          <w:spacing w:val="-4"/>
          <w:sz w:val="18"/>
          <w:szCs w:val="18"/>
          <w:shd w:val="clear" w:color="auto" w:fill="FFC000"/>
          <w:lang w:val="hy-AM"/>
        </w:rPr>
        <w:t xml:space="preserve"> </w:t>
      </w:r>
      <w:r w:rsidRPr="008F1843">
        <w:rPr>
          <w:rFonts w:ascii="GHEA Grapalat" w:eastAsia="Arial" w:hAnsi="GHEA Grapalat" w:cs="Arial"/>
          <w:bCs/>
          <w:spacing w:val="-6"/>
          <w:sz w:val="18"/>
          <w:szCs w:val="18"/>
          <w:shd w:val="clear" w:color="auto" w:fill="FFC000"/>
          <w:lang w:val="hy-AM"/>
        </w:rPr>
        <w:t>մշակույթ</w:t>
      </w:r>
      <w:r w:rsidRPr="008F1843">
        <w:rPr>
          <w:rFonts w:ascii="GHEA Grapalat" w:eastAsia="Arial" w:hAnsi="GHEA Grapalat" w:cs="Arial"/>
          <w:bCs/>
          <w:spacing w:val="-4"/>
          <w:sz w:val="18"/>
          <w:szCs w:val="18"/>
          <w:shd w:val="clear" w:color="auto" w:fill="FFC000"/>
          <w:lang w:val="hy-AM"/>
        </w:rPr>
        <w:t xml:space="preserve"> </w:t>
      </w:r>
      <w:r w:rsidRPr="008F1843">
        <w:rPr>
          <w:rFonts w:ascii="GHEA Grapalat" w:eastAsia="Arial" w:hAnsi="GHEA Grapalat" w:cs="Arial"/>
          <w:bCs/>
          <w:spacing w:val="-6"/>
          <w:sz w:val="18"/>
          <w:szCs w:val="18"/>
          <w:shd w:val="clear" w:color="auto" w:fill="FFC000"/>
          <w:lang w:val="hy-AM"/>
        </w:rPr>
        <w:t>և</w:t>
      </w:r>
      <w:r w:rsidRPr="008F1843">
        <w:rPr>
          <w:rFonts w:ascii="GHEA Grapalat" w:eastAsia="Arial" w:hAnsi="GHEA Grapalat" w:cs="Arial"/>
          <w:bCs/>
          <w:spacing w:val="-1"/>
          <w:sz w:val="18"/>
          <w:szCs w:val="18"/>
          <w:shd w:val="clear" w:color="auto" w:fill="FFC000"/>
          <w:lang w:val="hy-AM"/>
        </w:rPr>
        <w:t xml:space="preserve"> </w:t>
      </w:r>
      <w:r w:rsidRPr="008F1843">
        <w:rPr>
          <w:rFonts w:ascii="GHEA Grapalat" w:eastAsia="Arial" w:hAnsi="GHEA Grapalat" w:cs="Arial"/>
          <w:bCs/>
          <w:spacing w:val="-6"/>
          <w:sz w:val="18"/>
          <w:szCs w:val="18"/>
          <w:shd w:val="clear" w:color="auto" w:fill="FFC000"/>
          <w:lang w:val="hy-AM"/>
        </w:rPr>
        <w:t>կրոն</w:t>
      </w:r>
    </w:p>
    <w:p w:rsidR="00FD491C" w:rsidRPr="008F1843" w:rsidRDefault="00FD491C" w:rsidP="00FD491C">
      <w:pPr>
        <w:widowControl w:val="0"/>
        <w:autoSpaceDE w:val="0"/>
        <w:autoSpaceDN w:val="0"/>
        <w:spacing w:before="31" w:after="0" w:line="240" w:lineRule="auto"/>
        <w:ind w:left="1120"/>
        <w:rPr>
          <w:rFonts w:ascii="GHEA Grapalat" w:eastAsia="Microsoft Sans Serif" w:hAnsi="GHEA Grapalat" w:cs="Microsoft Sans Serif"/>
          <w:sz w:val="18"/>
          <w:szCs w:val="18"/>
          <w:lang w:val="hy-AM"/>
        </w:rPr>
      </w:pPr>
      <w:r w:rsidRPr="008F1843">
        <w:rPr>
          <w:rFonts w:ascii="GHEA Grapalat" w:eastAsia="Microsoft Sans Serif" w:hAnsi="GHEA Grapalat" w:cs="Microsoft Sans Serif"/>
          <w:spacing w:val="-2"/>
          <w:sz w:val="18"/>
          <w:szCs w:val="18"/>
          <w:shd w:val="clear" w:color="auto" w:fill="E59CA4"/>
          <w:lang w:val="hy-AM"/>
        </w:rPr>
        <w:t>Կրթություն</w:t>
      </w:r>
    </w:p>
    <w:p w:rsidR="00FD491C" w:rsidRPr="008F1843" w:rsidRDefault="00FD491C" w:rsidP="00FD491C">
      <w:pPr>
        <w:widowControl w:val="0"/>
        <w:autoSpaceDE w:val="0"/>
        <w:autoSpaceDN w:val="0"/>
        <w:spacing w:before="39" w:after="0" w:line="240" w:lineRule="auto"/>
        <w:ind w:left="1120"/>
        <w:rPr>
          <w:rFonts w:ascii="GHEA Grapalat" w:eastAsia="Microsoft Sans Serif" w:hAnsi="GHEA Grapalat" w:cs="Microsoft Sans Serif"/>
          <w:sz w:val="18"/>
          <w:szCs w:val="18"/>
          <w:lang w:val="hy-AM"/>
        </w:rPr>
      </w:pPr>
      <w:r w:rsidRPr="008F1843">
        <w:rPr>
          <w:rFonts w:ascii="GHEA Grapalat" w:eastAsia="Microsoft Sans Serif" w:hAnsi="GHEA Grapalat" w:cs="Microsoft Sans Serif"/>
          <w:sz w:val="18"/>
          <w:szCs w:val="18"/>
          <w:shd w:val="clear" w:color="auto" w:fill="CBCBCB"/>
          <w:lang w:val="hy-AM"/>
        </w:rPr>
        <w:t>Սոցիալական</w:t>
      </w:r>
      <w:r w:rsidRPr="008F1843">
        <w:rPr>
          <w:rFonts w:ascii="GHEA Grapalat" w:eastAsia="Microsoft Sans Serif" w:hAnsi="GHEA Grapalat" w:cs="Microsoft Sans Serif"/>
          <w:spacing w:val="-7"/>
          <w:sz w:val="18"/>
          <w:szCs w:val="18"/>
          <w:shd w:val="clear" w:color="auto" w:fill="CBCBCB"/>
          <w:lang w:val="hy-AM"/>
        </w:rPr>
        <w:t xml:space="preserve"> </w:t>
      </w:r>
      <w:r w:rsidRPr="008F1843">
        <w:rPr>
          <w:rFonts w:ascii="GHEA Grapalat" w:eastAsia="Microsoft Sans Serif" w:hAnsi="GHEA Grapalat" w:cs="Microsoft Sans Serif"/>
          <w:spacing w:val="-2"/>
          <w:sz w:val="18"/>
          <w:szCs w:val="18"/>
          <w:shd w:val="clear" w:color="auto" w:fill="CBCBCB"/>
          <w:lang w:val="hy-AM"/>
        </w:rPr>
        <w:t>պաշտպանություն</w:t>
      </w:r>
    </w:p>
    <w:p w:rsidR="00FD491C" w:rsidRPr="008F1843" w:rsidRDefault="00FD491C" w:rsidP="00FD491C">
      <w:pPr>
        <w:widowControl w:val="0"/>
        <w:autoSpaceDE w:val="0"/>
        <w:autoSpaceDN w:val="0"/>
        <w:spacing w:before="39" w:after="0" w:line="240" w:lineRule="auto"/>
        <w:ind w:left="1120"/>
        <w:rPr>
          <w:rFonts w:ascii="GHEA Grapalat" w:eastAsia="Microsoft Sans Serif" w:hAnsi="GHEA Grapalat" w:cs="Microsoft Sans Serif"/>
          <w:sz w:val="18"/>
          <w:szCs w:val="18"/>
          <w:lang w:val="hy-AM"/>
        </w:rPr>
      </w:pPr>
      <w:r w:rsidRPr="008F1843">
        <w:rPr>
          <w:rFonts w:ascii="GHEA Grapalat" w:eastAsia="Microsoft Sans Serif" w:hAnsi="GHEA Grapalat" w:cs="Microsoft Sans Serif"/>
          <w:sz w:val="18"/>
          <w:szCs w:val="18"/>
          <w:shd w:val="clear" w:color="auto" w:fill="B3D5AB"/>
          <w:lang w:val="hy-AM"/>
        </w:rPr>
        <w:t>Հիմնական</w:t>
      </w:r>
      <w:r w:rsidRPr="008F1843">
        <w:rPr>
          <w:rFonts w:ascii="GHEA Grapalat" w:eastAsia="Microsoft Sans Serif" w:hAnsi="GHEA Grapalat" w:cs="Microsoft Sans Serif"/>
          <w:spacing w:val="-8"/>
          <w:sz w:val="18"/>
          <w:szCs w:val="18"/>
          <w:shd w:val="clear" w:color="auto" w:fill="B3D5AB"/>
          <w:lang w:val="hy-AM"/>
        </w:rPr>
        <w:t xml:space="preserve"> </w:t>
      </w:r>
      <w:r w:rsidRPr="008F1843">
        <w:rPr>
          <w:rFonts w:ascii="GHEA Grapalat" w:eastAsia="Microsoft Sans Serif" w:hAnsi="GHEA Grapalat" w:cs="Microsoft Sans Serif"/>
          <w:sz w:val="18"/>
          <w:szCs w:val="18"/>
          <w:shd w:val="clear" w:color="auto" w:fill="B3D5AB"/>
          <w:lang w:val="hy-AM"/>
        </w:rPr>
        <w:t>բաժիններին</w:t>
      </w:r>
      <w:r w:rsidRPr="008F1843">
        <w:rPr>
          <w:rFonts w:ascii="GHEA Grapalat" w:eastAsia="Microsoft Sans Serif" w:hAnsi="GHEA Grapalat" w:cs="Microsoft Sans Serif"/>
          <w:spacing w:val="-7"/>
          <w:sz w:val="18"/>
          <w:szCs w:val="18"/>
          <w:shd w:val="clear" w:color="auto" w:fill="B3D5AB"/>
          <w:lang w:val="hy-AM"/>
        </w:rPr>
        <w:t xml:space="preserve"> </w:t>
      </w:r>
      <w:r w:rsidRPr="008F1843">
        <w:rPr>
          <w:rFonts w:ascii="GHEA Grapalat" w:eastAsia="Microsoft Sans Serif" w:hAnsi="GHEA Grapalat" w:cs="Microsoft Sans Serif"/>
          <w:sz w:val="18"/>
          <w:szCs w:val="18"/>
          <w:shd w:val="clear" w:color="auto" w:fill="B3D5AB"/>
          <w:lang w:val="hy-AM"/>
        </w:rPr>
        <w:t>չդասվող</w:t>
      </w:r>
      <w:r w:rsidRPr="008F1843">
        <w:rPr>
          <w:rFonts w:ascii="GHEA Grapalat" w:eastAsia="Microsoft Sans Serif" w:hAnsi="GHEA Grapalat" w:cs="Microsoft Sans Serif"/>
          <w:spacing w:val="-7"/>
          <w:sz w:val="18"/>
          <w:szCs w:val="18"/>
          <w:shd w:val="clear" w:color="auto" w:fill="B3D5AB"/>
          <w:lang w:val="hy-AM"/>
        </w:rPr>
        <w:t xml:space="preserve"> </w:t>
      </w:r>
      <w:r w:rsidRPr="008F1843">
        <w:rPr>
          <w:rFonts w:ascii="GHEA Grapalat" w:eastAsia="Microsoft Sans Serif" w:hAnsi="GHEA Grapalat" w:cs="Microsoft Sans Serif"/>
          <w:sz w:val="18"/>
          <w:szCs w:val="18"/>
          <w:shd w:val="clear" w:color="auto" w:fill="B3D5AB"/>
          <w:lang w:val="hy-AM"/>
        </w:rPr>
        <w:t>պահուստաին</w:t>
      </w:r>
      <w:r w:rsidRPr="008F1843">
        <w:rPr>
          <w:rFonts w:ascii="GHEA Grapalat" w:eastAsia="Microsoft Sans Serif" w:hAnsi="GHEA Grapalat" w:cs="Microsoft Sans Serif"/>
          <w:spacing w:val="-7"/>
          <w:sz w:val="18"/>
          <w:szCs w:val="18"/>
          <w:shd w:val="clear" w:color="auto" w:fill="B3D5AB"/>
          <w:lang w:val="hy-AM"/>
        </w:rPr>
        <w:t xml:space="preserve"> </w:t>
      </w:r>
      <w:r w:rsidRPr="008F1843">
        <w:rPr>
          <w:rFonts w:ascii="GHEA Grapalat" w:eastAsia="Microsoft Sans Serif" w:hAnsi="GHEA Grapalat" w:cs="Microsoft Sans Serif"/>
          <w:spacing w:val="-2"/>
          <w:sz w:val="18"/>
          <w:szCs w:val="18"/>
          <w:shd w:val="clear" w:color="auto" w:fill="B3D5AB"/>
          <w:lang w:val="hy-AM"/>
        </w:rPr>
        <w:t>ֆոնդե</w:t>
      </w:r>
      <w:r w:rsidRPr="008F1843">
        <w:rPr>
          <w:rFonts w:ascii="GHEA Grapalat" w:eastAsia="Microsoft Sans Serif" w:hAnsi="GHEA Grapalat" w:cs="Microsoft Sans Serif"/>
          <w:spacing w:val="-2"/>
          <w:sz w:val="18"/>
          <w:szCs w:val="18"/>
          <w:lang w:val="hy-AM"/>
        </w:rPr>
        <w:t>ր</w:t>
      </w:r>
    </w:p>
    <w:p w:rsidR="00FD491C" w:rsidRPr="008F1843" w:rsidRDefault="00FD491C" w:rsidP="00FD491C">
      <w:pPr>
        <w:widowControl w:val="0"/>
        <w:autoSpaceDE w:val="0"/>
        <w:autoSpaceDN w:val="0"/>
        <w:spacing w:after="0" w:line="240" w:lineRule="auto"/>
        <w:rPr>
          <w:rFonts w:ascii="GHEA Grapalat" w:eastAsia="Microsoft Sans Serif" w:hAnsi="GHEA Grapalat" w:cs="Microsoft Sans Serif"/>
          <w:sz w:val="24"/>
          <w:szCs w:val="24"/>
          <w:lang w:val="hy-AM"/>
        </w:rPr>
      </w:pPr>
    </w:p>
    <w:p w:rsidR="00FD491C" w:rsidRPr="008F1843" w:rsidRDefault="00FD491C" w:rsidP="00FD491C">
      <w:pPr>
        <w:widowControl w:val="0"/>
        <w:autoSpaceDE w:val="0"/>
        <w:autoSpaceDN w:val="0"/>
        <w:spacing w:after="0" w:line="240" w:lineRule="auto"/>
        <w:rPr>
          <w:rFonts w:ascii="GHEA Grapalat" w:eastAsia="Microsoft Sans Serif" w:hAnsi="GHEA Grapalat" w:cs="Microsoft Sans Serif"/>
          <w:sz w:val="24"/>
          <w:szCs w:val="24"/>
          <w:lang w:val="hy-AM"/>
        </w:rPr>
      </w:pPr>
    </w:p>
    <w:p w:rsidR="00FD491C" w:rsidRPr="008F1843" w:rsidRDefault="00FD491C" w:rsidP="00FD491C">
      <w:pPr>
        <w:widowControl w:val="0"/>
        <w:autoSpaceDE w:val="0"/>
        <w:autoSpaceDN w:val="0"/>
        <w:spacing w:before="127" w:after="0" w:line="240" w:lineRule="auto"/>
        <w:ind w:left="376"/>
        <w:jc w:val="center"/>
        <w:outlineLvl w:val="1"/>
        <w:rPr>
          <w:rFonts w:ascii="GHEA Grapalat" w:eastAsia="Arial" w:hAnsi="GHEA Grapalat" w:cs="Arial"/>
          <w:b/>
          <w:bCs/>
          <w:spacing w:val="-6"/>
          <w:sz w:val="28"/>
          <w:szCs w:val="28"/>
          <w:lang w:val="hy-AM"/>
        </w:rPr>
      </w:pPr>
    </w:p>
    <w:p w:rsidR="00FD491C" w:rsidRPr="008F1843" w:rsidRDefault="00FD491C" w:rsidP="00FD491C">
      <w:pPr>
        <w:widowControl w:val="0"/>
        <w:tabs>
          <w:tab w:val="left" w:pos="1426"/>
          <w:tab w:val="center" w:pos="6073"/>
        </w:tabs>
        <w:autoSpaceDE w:val="0"/>
        <w:autoSpaceDN w:val="0"/>
        <w:spacing w:before="127" w:after="0" w:line="240" w:lineRule="auto"/>
        <w:ind w:left="376"/>
        <w:outlineLvl w:val="1"/>
        <w:rPr>
          <w:rFonts w:ascii="GHEA Grapalat" w:eastAsia="Arial" w:hAnsi="GHEA Grapalat" w:cs="Arial"/>
          <w:b/>
          <w:bCs/>
          <w:spacing w:val="-6"/>
          <w:sz w:val="28"/>
          <w:szCs w:val="28"/>
          <w:lang w:val="hy-AM"/>
        </w:rPr>
      </w:pPr>
      <w:r w:rsidRPr="008F1843">
        <w:rPr>
          <w:rFonts w:ascii="GHEA Grapalat" w:eastAsia="Arial" w:hAnsi="GHEA Grapalat" w:cs="Arial"/>
          <w:b/>
          <w:bCs/>
          <w:spacing w:val="-6"/>
          <w:sz w:val="28"/>
          <w:szCs w:val="28"/>
          <w:lang w:val="hy-AM"/>
        </w:rPr>
        <w:tab/>
      </w:r>
    </w:p>
    <w:p w:rsidR="00FD491C" w:rsidRPr="008F1843" w:rsidRDefault="00FD491C" w:rsidP="00FD491C">
      <w:pPr>
        <w:widowControl w:val="0"/>
        <w:tabs>
          <w:tab w:val="left" w:pos="1426"/>
          <w:tab w:val="center" w:pos="6073"/>
        </w:tabs>
        <w:autoSpaceDE w:val="0"/>
        <w:autoSpaceDN w:val="0"/>
        <w:spacing w:before="127" w:after="0" w:line="240" w:lineRule="auto"/>
        <w:ind w:left="376"/>
        <w:outlineLvl w:val="1"/>
        <w:rPr>
          <w:rFonts w:ascii="GHEA Grapalat" w:eastAsia="Arial" w:hAnsi="GHEA Grapalat" w:cs="Arial"/>
          <w:b/>
          <w:bCs/>
          <w:spacing w:val="-6"/>
          <w:sz w:val="28"/>
          <w:szCs w:val="28"/>
          <w:lang w:val="hy-AM"/>
        </w:rPr>
      </w:pPr>
    </w:p>
    <w:p w:rsidR="004E4C5D" w:rsidRDefault="00FD491C" w:rsidP="00FD491C">
      <w:pPr>
        <w:widowControl w:val="0"/>
        <w:tabs>
          <w:tab w:val="left" w:pos="1426"/>
          <w:tab w:val="center" w:pos="6073"/>
        </w:tabs>
        <w:autoSpaceDE w:val="0"/>
        <w:autoSpaceDN w:val="0"/>
        <w:spacing w:before="127" w:after="0" w:line="240" w:lineRule="auto"/>
        <w:ind w:left="376"/>
        <w:outlineLvl w:val="1"/>
        <w:rPr>
          <w:rFonts w:ascii="GHEA Grapalat" w:eastAsia="Arial" w:hAnsi="GHEA Grapalat" w:cs="Arial"/>
          <w:b/>
          <w:bCs/>
          <w:spacing w:val="-6"/>
          <w:sz w:val="28"/>
          <w:szCs w:val="28"/>
          <w:lang w:val="hy-AM"/>
        </w:rPr>
      </w:pPr>
      <w:r w:rsidRPr="008F1843">
        <w:rPr>
          <w:rFonts w:ascii="GHEA Grapalat" w:eastAsia="Arial" w:hAnsi="GHEA Grapalat" w:cs="Arial"/>
          <w:b/>
          <w:bCs/>
          <w:spacing w:val="-6"/>
          <w:sz w:val="28"/>
          <w:szCs w:val="28"/>
          <w:lang w:val="hy-AM"/>
        </w:rPr>
        <w:tab/>
      </w:r>
      <w:bookmarkStart w:id="8" w:name="_Toc204595968"/>
    </w:p>
    <w:p w:rsidR="00FF79AD" w:rsidRDefault="00FF79AD" w:rsidP="00FD491C">
      <w:pPr>
        <w:widowControl w:val="0"/>
        <w:tabs>
          <w:tab w:val="left" w:pos="1426"/>
          <w:tab w:val="center" w:pos="6073"/>
        </w:tabs>
        <w:autoSpaceDE w:val="0"/>
        <w:autoSpaceDN w:val="0"/>
        <w:spacing w:before="127" w:after="0" w:line="240" w:lineRule="auto"/>
        <w:ind w:left="376"/>
        <w:outlineLvl w:val="1"/>
        <w:rPr>
          <w:rFonts w:ascii="GHEA Grapalat" w:eastAsia="Arial" w:hAnsi="GHEA Grapalat" w:cs="Arial"/>
          <w:b/>
          <w:bCs/>
          <w:spacing w:val="-6"/>
          <w:sz w:val="28"/>
          <w:szCs w:val="28"/>
          <w:lang w:val="hy-AM"/>
        </w:rPr>
      </w:pPr>
    </w:p>
    <w:p w:rsidR="00FF79AD" w:rsidRDefault="00FF79AD" w:rsidP="00FD491C">
      <w:pPr>
        <w:widowControl w:val="0"/>
        <w:tabs>
          <w:tab w:val="left" w:pos="1426"/>
          <w:tab w:val="center" w:pos="6073"/>
        </w:tabs>
        <w:autoSpaceDE w:val="0"/>
        <w:autoSpaceDN w:val="0"/>
        <w:spacing w:before="127" w:after="0" w:line="240" w:lineRule="auto"/>
        <w:ind w:left="376"/>
        <w:outlineLvl w:val="1"/>
        <w:rPr>
          <w:rFonts w:ascii="GHEA Grapalat" w:eastAsia="Arial" w:hAnsi="GHEA Grapalat" w:cs="Arial"/>
          <w:b/>
          <w:bCs/>
          <w:spacing w:val="-6"/>
          <w:sz w:val="28"/>
          <w:szCs w:val="28"/>
          <w:lang w:val="hy-AM"/>
        </w:rPr>
      </w:pPr>
    </w:p>
    <w:p w:rsidR="00FF79AD" w:rsidRDefault="00FF79AD" w:rsidP="00FD491C">
      <w:pPr>
        <w:widowControl w:val="0"/>
        <w:tabs>
          <w:tab w:val="left" w:pos="1426"/>
          <w:tab w:val="center" w:pos="6073"/>
        </w:tabs>
        <w:autoSpaceDE w:val="0"/>
        <w:autoSpaceDN w:val="0"/>
        <w:spacing w:before="127" w:after="0" w:line="240" w:lineRule="auto"/>
        <w:ind w:left="376"/>
        <w:outlineLvl w:val="1"/>
        <w:rPr>
          <w:rFonts w:ascii="GHEA Grapalat" w:eastAsia="Arial" w:hAnsi="GHEA Grapalat" w:cs="Arial"/>
          <w:b/>
          <w:bCs/>
          <w:spacing w:val="-6"/>
          <w:sz w:val="28"/>
          <w:szCs w:val="28"/>
          <w:lang w:val="hy-AM"/>
        </w:rPr>
      </w:pPr>
    </w:p>
    <w:p w:rsidR="00FF79AD" w:rsidRPr="008F1843" w:rsidRDefault="00FF79AD" w:rsidP="00FD491C">
      <w:pPr>
        <w:widowControl w:val="0"/>
        <w:tabs>
          <w:tab w:val="left" w:pos="1426"/>
          <w:tab w:val="center" w:pos="6073"/>
        </w:tabs>
        <w:autoSpaceDE w:val="0"/>
        <w:autoSpaceDN w:val="0"/>
        <w:spacing w:before="127" w:after="0" w:line="240" w:lineRule="auto"/>
        <w:ind w:left="376"/>
        <w:outlineLvl w:val="1"/>
        <w:rPr>
          <w:rFonts w:ascii="GHEA Grapalat" w:eastAsia="Arial" w:hAnsi="GHEA Grapalat" w:cs="Arial"/>
          <w:b/>
          <w:bCs/>
          <w:spacing w:val="-6"/>
          <w:sz w:val="28"/>
          <w:szCs w:val="28"/>
          <w:lang w:val="hy-AM"/>
        </w:rPr>
      </w:pPr>
    </w:p>
    <w:p w:rsidR="004E4C5D" w:rsidRDefault="004E4C5D" w:rsidP="00FD491C">
      <w:pPr>
        <w:widowControl w:val="0"/>
        <w:tabs>
          <w:tab w:val="left" w:pos="1426"/>
          <w:tab w:val="center" w:pos="6073"/>
        </w:tabs>
        <w:autoSpaceDE w:val="0"/>
        <w:autoSpaceDN w:val="0"/>
        <w:spacing w:before="127" w:after="0" w:line="240" w:lineRule="auto"/>
        <w:ind w:left="376"/>
        <w:outlineLvl w:val="1"/>
        <w:rPr>
          <w:rFonts w:ascii="GHEA Grapalat" w:eastAsia="Arial" w:hAnsi="GHEA Grapalat" w:cs="Arial"/>
          <w:b/>
          <w:bCs/>
          <w:spacing w:val="-6"/>
          <w:sz w:val="28"/>
          <w:szCs w:val="28"/>
          <w:lang w:val="hy-AM"/>
        </w:rPr>
      </w:pPr>
    </w:p>
    <w:p w:rsidR="009062C6" w:rsidRPr="008F1843" w:rsidRDefault="009062C6" w:rsidP="00FD491C">
      <w:pPr>
        <w:widowControl w:val="0"/>
        <w:tabs>
          <w:tab w:val="left" w:pos="1426"/>
          <w:tab w:val="center" w:pos="6073"/>
        </w:tabs>
        <w:autoSpaceDE w:val="0"/>
        <w:autoSpaceDN w:val="0"/>
        <w:spacing w:before="127" w:after="0" w:line="240" w:lineRule="auto"/>
        <w:ind w:left="376"/>
        <w:outlineLvl w:val="1"/>
        <w:rPr>
          <w:rFonts w:ascii="GHEA Grapalat" w:eastAsia="Arial" w:hAnsi="GHEA Grapalat" w:cs="Arial"/>
          <w:b/>
          <w:bCs/>
          <w:spacing w:val="-6"/>
          <w:sz w:val="28"/>
          <w:szCs w:val="28"/>
          <w:lang w:val="hy-AM"/>
        </w:rPr>
      </w:pPr>
    </w:p>
    <w:p w:rsidR="004E4C5D" w:rsidRPr="008F1843" w:rsidRDefault="004E4C5D" w:rsidP="00FD491C">
      <w:pPr>
        <w:widowControl w:val="0"/>
        <w:tabs>
          <w:tab w:val="left" w:pos="1426"/>
          <w:tab w:val="center" w:pos="6073"/>
        </w:tabs>
        <w:autoSpaceDE w:val="0"/>
        <w:autoSpaceDN w:val="0"/>
        <w:spacing w:before="127" w:after="0" w:line="240" w:lineRule="auto"/>
        <w:ind w:left="376"/>
        <w:outlineLvl w:val="1"/>
        <w:rPr>
          <w:rFonts w:ascii="GHEA Grapalat" w:eastAsia="Arial" w:hAnsi="GHEA Grapalat" w:cs="Arial"/>
          <w:b/>
          <w:bCs/>
          <w:spacing w:val="-6"/>
          <w:sz w:val="28"/>
          <w:szCs w:val="28"/>
          <w:lang w:val="hy-AM"/>
        </w:rPr>
      </w:pPr>
    </w:p>
    <w:p w:rsidR="004E4C5D" w:rsidRPr="008F1843" w:rsidRDefault="004E4C5D" w:rsidP="00FD491C">
      <w:pPr>
        <w:widowControl w:val="0"/>
        <w:tabs>
          <w:tab w:val="left" w:pos="1426"/>
          <w:tab w:val="center" w:pos="6073"/>
        </w:tabs>
        <w:autoSpaceDE w:val="0"/>
        <w:autoSpaceDN w:val="0"/>
        <w:spacing w:before="127" w:after="0" w:line="240" w:lineRule="auto"/>
        <w:ind w:left="376"/>
        <w:outlineLvl w:val="1"/>
        <w:rPr>
          <w:rFonts w:ascii="GHEA Grapalat" w:eastAsia="Arial" w:hAnsi="GHEA Grapalat" w:cs="Arial"/>
          <w:b/>
          <w:bCs/>
          <w:spacing w:val="-6"/>
          <w:sz w:val="28"/>
          <w:szCs w:val="28"/>
          <w:lang w:val="hy-AM"/>
        </w:rPr>
      </w:pPr>
    </w:p>
    <w:p w:rsidR="00FD491C" w:rsidRPr="008F1843" w:rsidRDefault="004E4C5D" w:rsidP="00EC0E3C">
      <w:pPr>
        <w:widowControl w:val="0"/>
        <w:tabs>
          <w:tab w:val="left" w:pos="1426"/>
          <w:tab w:val="center" w:pos="6073"/>
        </w:tabs>
        <w:autoSpaceDE w:val="0"/>
        <w:autoSpaceDN w:val="0"/>
        <w:spacing w:before="127" w:after="0" w:line="360" w:lineRule="auto"/>
        <w:jc w:val="center"/>
        <w:outlineLvl w:val="1"/>
        <w:rPr>
          <w:rFonts w:ascii="GHEA Grapalat" w:eastAsia="Arial" w:hAnsi="GHEA Grapalat" w:cs="Arial"/>
          <w:b/>
          <w:bCs/>
          <w:sz w:val="28"/>
          <w:szCs w:val="28"/>
          <w:lang w:val="hy-AM"/>
        </w:rPr>
      </w:pPr>
      <w:r w:rsidRPr="008F1843">
        <w:rPr>
          <w:rFonts w:ascii="GHEA Grapalat" w:eastAsia="Arial" w:hAnsi="GHEA Grapalat" w:cs="Arial"/>
          <w:b/>
          <w:bCs/>
          <w:spacing w:val="-6"/>
          <w:sz w:val="28"/>
          <w:szCs w:val="28"/>
          <w:lang w:val="hy-AM"/>
        </w:rPr>
        <w:lastRenderedPageBreak/>
        <w:t xml:space="preserve">ՀՀ  ՎԱՅՈՑ  ՁՈՐԻ  ՄԱՐԶԻ  ԵՂԵԳԻՍ  ՀԱՄԱՅՆՔԻ </w:t>
      </w:r>
      <w:r w:rsidRPr="008F1843">
        <w:rPr>
          <w:rFonts w:ascii="GHEA Grapalat" w:eastAsia="Arial" w:hAnsi="GHEA Grapalat" w:cs="Arial"/>
          <w:b/>
          <w:bCs/>
          <w:spacing w:val="-3"/>
          <w:sz w:val="28"/>
          <w:szCs w:val="28"/>
          <w:lang w:val="hy-AM"/>
        </w:rPr>
        <w:t xml:space="preserve"> </w:t>
      </w:r>
      <w:r w:rsidRPr="008F1843">
        <w:rPr>
          <w:rFonts w:ascii="GHEA Grapalat" w:eastAsia="Arial" w:hAnsi="GHEA Grapalat" w:cs="Arial"/>
          <w:b/>
          <w:bCs/>
          <w:spacing w:val="-6"/>
          <w:sz w:val="28"/>
          <w:szCs w:val="28"/>
          <w:lang w:val="hy-AM"/>
        </w:rPr>
        <w:t>2026-2028ԹԹ.</w:t>
      </w:r>
      <w:r w:rsidRPr="008F1843">
        <w:rPr>
          <w:rFonts w:ascii="GHEA Grapalat" w:eastAsia="Arial" w:hAnsi="GHEA Grapalat" w:cs="Arial"/>
          <w:b/>
          <w:bCs/>
          <w:spacing w:val="2"/>
          <w:sz w:val="28"/>
          <w:szCs w:val="28"/>
          <w:lang w:val="hy-AM"/>
        </w:rPr>
        <w:t xml:space="preserve"> </w:t>
      </w:r>
      <w:r w:rsidRPr="008F1843">
        <w:rPr>
          <w:rFonts w:ascii="GHEA Grapalat" w:eastAsia="Arial" w:hAnsi="GHEA Grapalat" w:cs="Arial"/>
          <w:b/>
          <w:bCs/>
          <w:spacing w:val="-6"/>
          <w:sz w:val="28"/>
          <w:szCs w:val="28"/>
          <w:lang w:val="hy-AM"/>
        </w:rPr>
        <w:t>ԿԱՆԽԱՏԵՍՎՈՂ</w:t>
      </w:r>
      <w:r w:rsidRPr="008F1843">
        <w:rPr>
          <w:rFonts w:ascii="GHEA Grapalat" w:eastAsia="Arial" w:hAnsi="GHEA Grapalat" w:cs="Arial"/>
          <w:b/>
          <w:bCs/>
          <w:spacing w:val="-3"/>
          <w:sz w:val="28"/>
          <w:szCs w:val="28"/>
          <w:lang w:val="hy-AM"/>
        </w:rPr>
        <w:t xml:space="preserve"> </w:t>
      </w:r>
      <w:r w:rsidRPr="008F1843">
        <w:rPr>
          <w:rFonts w:ascii="GHEA Grapalat" w:eastAsia="Arial" w:hAnsi="GHEA Grapalat" w:cs="Arial"/>
          <w:b/>
          <w:bCs/>
          <w:spacing w:val="-6"/>
          <w:sz w:val="28"/>
          <w:szCs w:val="28"/>
          <w:lang w:val="hy-AM"/>
        </w:rPr>
        <w:t>ԴԵՖԻՑԻՏԸ</w:t>
      </w:r>
      <w:bookmarkEnd w:id="8"/>
    </w:p>
    <w:p w:rsidR="00FD491C" w:rsidRPr="008F1843" w:rsidRDefault="00FD491C" w:rsidP="00FD491C">
      <w:pPr>
        <w:widowControl w:val="0"/>
        <w:autoSpaceDE w:val="0"/>
        <w:autoSpaceDN w:val="0"/>
        <w:spacing w:after="0" w:line="240" w:lineRule="auto"/>
        <w:rPr>
          <w:rFonts w:ascii="GHEA Grapalat" w:eastAsia="Microsoft Sans Serif" w:hAnsi="GHEA Grapalat" w:cs="Microsoft Sans Serif"/>
          <w:b/>
          <w:sz w:val="28"/>
          <w:szCs w:val="24"/>
          <w:lang w:val="hy-AM"/>
        </w:rPr>
      </w:pPr>
    </w:p>
    <w:p w:rsidR="00FD491C" w:rsidRPr="008F1843" w:rsidRDefault="00FD491C" w:rsidP="00FD491C">
      <w:pPr>
        <w:widowControl w:val="0"/>
        <w:autoSpaceDE w:val="0"/>
        <w:autoSpaceDN w:val="0"/>
        <w:spacing w:before="146" w:after="0" w:line="240" w:lineRule="auto"/>
        <w:rPr>
          <w:rFonts w:ascii="GHEA Grapalat" w:eastAsia="Microsoft Sans Serif" w:hAnsi="GHEA Grapalat" w:cs="Microsoft Sans Serif"/>
          <w:b/>
          <w:sz w:val="28"/>
          <w:szCs w:val="24"/>
          <w:lang w:val="hy-AM"/>
        </w:rPr>
      </w:pPr>
    </w:p>
    <w:p w:rsidR="00FD491C" w:rsidRPr="008F1843" w:rsidRDefault="008F1843" w:rsidP="008F1843">
      <w:pPr>
        <w:widowControl w:val="0"/>
        <w:autoSpaceDE w:val="0"/>
        <w:autoSpaceDN w:val="0"/>
        <w:spacing w:after="0" w:line="427" w:lineRule="auto"/>
        <w:ind w:right="-1" w:firstLine="148"/>
        <w:jc w:val="both"/>
        <w:rPr>
          <w:rFonts w:ascii="GHEA Grapalat" w:eastAsia="Microsoft Sans Serif" w:hAnsi="GHEA Grapalat" w:cs="Microsoft Sans Serif"/>
          <w:sz w:val="24"/>
          <w:szCs w:val="24"/>
          <w:lang w:val="hy-AM"/>
        </w:rPr>
      </w:pPr>
      <w:r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 xml:space="preserve"> </w:t>
      </w:r>
      <w:r w:rsidR="00FD491C"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>2026-2028թթ կանխատեսվող դեֆիցիտի կամ հավելուրդի ֆինանսավորման աղբյուրների</w:t>
      </w:r>
      <w:r w:rsidR="00FD491C" w:rsidRPr="008F1843">
        <w:rPr>
          <w:rFonts w:ascii="GHEA Grapalat" w:eastAsia="Microsoft Sans Serif" w:hAnsi="GHEA Grapalat" w:cs="Microsoft Sans Serif"/>
          <w:spacing w:val="-5"/>
          <w:sz w:val="24"/>
          <w:szCs w:val="24"/>
          <w:lang w:val="hy-AM"/>
        </w:rPr>
        <w:t xml:space="preserve"> </w:t>
      </w:r>
      <w:r w:rsidR="00FD491C"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>կազմում</w:t>
      </w:r>
      <w:r w:rsidR="00FD491C" w:rsidRPr="008F1843">
        <w:rPr>
          <w:rFonts w:ascii="GHEA Grapalat" w:eastAsia="Microsoft Sans Serif" w:hAnsi="GHEA Grapalat" w:cs="Microsoft Sans Serif"/>
          <w:spacing w:val="-3"/>
          <w:sz w:val="24"/>
          <w:szCs w:val="24"/>
          <w:lang w:val="hy-AM"/>
        </w:rPr>
        <w:t xml:space="preserve"> </w:t>
      </w:r>
      <w:r w:rsidR="00FD491C"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>արտացոլված</w:t>
      </w:r>
      <w:r w:rsidR="00FD491C" w:rsidRPr="008F1843">
        <w:rPr>
          <w:rFonts w:ascii="GHEA Grapalat" w:eastAsia="Microsoft Sans Serif" w:hAnsi="GHEA Grapalat" w:cs="Microsoft Sans Serif"/>
          <w:spacing w:val="-5"/>
          <w:sz w:val="24"/>
          <w:szCs w:val="24"/>
          <w:lang w:val="hy-AM"/>
        </w:rPr>
        <w:t xml:space="preserve"> </w:t>
      </w:r>
      <w:r w:rsidR="00FD491C"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>են՝</w:t>
      </w:r>
      <w:r w:rsidR="00FD491C" w:rsidRPr="008F1843">
        <w:rPr>
          <w:rFonts w:ascii="GHEA Grapalat" w:eastAsia="Microsoft Sans Serif" w:hAnsi="GHEA Grapalat" w:cs="Microsoft Sans Serif"/>
          <w:spacing w:val="-3"/>
          <w:sz w:val="24"/>
          <w:szCs w:val="24"/>
          <w:lang w:val="hy-AM"/>
        </w:rPr>
        <w:t xml:space="preserve"> </w:t>
      </w:r>
      <w:r w:rsidR="00FD491C" w:rsidRPr="008F1843">
        <w:rPr>
          <w:rFonts w:ascii="GHEA Grapalat" w:eastAsia="Microsoft Sans Serif" w:hAnsi="GHEA Grapalat" w:cs="Microsoft Sans Serif"/>
          <w:sz w:val="24"/>
          <w:szCs w:val="24"/>
          <w:lang w:val="hy-AM"/>
        </w:rPr>
        <w:t>ներգրավված վարչական մասից ֆոնդային մաս անցնող և հենց ֆոնդային մասում կանխատեսվող բյուջետային միջոցները, ինչպես նաև Եղեգիս համայնքի միջնաժամկետ ծախսերի ծրագրերի ընդհանուր պատկերով 2026-2028թթ. կանխատեսվող դեֆիցիտը կազմում է 100000,0, 100000,0 և 100 000 հազ. դրամ:</w:t>
      </w:r>
    </w:p>
    <w:p w:rsidR="00FD491C" w:rsidRPr="008F1843" w:rsidRDefault="00FD491C" w:rsidP="00FD491C">
      <w:pPr>
        <w:widowControl w:val="0"/>
        <w:autoSpaceDE w:val="0"/>
        <w:autoSpaceDN w:val="0"/>
        <w:spacing w:after="0" w:line="240" w:lineRule="auto"/>
        <w:rPr>
          <w:rFonts w:ascii="GHEA Grapalat" w:eastAsia="Microsoft Sans Serif" w:hAnsi="GHEA Grapalat" w:cs="Microsoft Sans Serif"/>
          <w:sz w:val="20"/>
          <w:szCs w:val="24"/>
          <w:lang w:val="hy-AM"/>
        </w:rPr>
      </w:pPr>
    </w:p>
    <w:p w:rsidR="00FD491C" w:rsidRPr="008F1843" w:rsidRDefault="00FD491C" w:rsidP="00FD491C">
      <w:pPr>
        <w:widowControl w:val="0"/>
        <w:autoSpaceDE w:val="0"/>
        <w:autoSpaceDN w:val="0"/>
        <w:spacing w:after="0" w:line="240" w:lineRule="auto"/>
        <w:rPr>
          <w:rFonts w:ascii="GHEA Grapalat" w:eastAsia="Microsoft Sans Serif" w:hAnsi="GHEA Grapalat" w:cs="Microsoft Sans Serif"/>
          <w:sz w:val="20"/>
          <w:szCs w:val="24"/>
          <w:lang w:val="hy-AM"/>
        </w:rPr>
      </w:pPr>
    </w:p>
    <w:p w:rsidR="00FD491C" w:rsidRPr="008F1843" w:rsidRDefault="00FD491C" w:rsidP="00FD491C">
      <w:pPr>
        <w:widowControl w:val="0"/>
        <w:autoSpaceDE w:val="0"/>
        <w:autoSpaceDN w:val="0"/>
        <w:spacing w:before="148" w:after="0" w:line="240" w:lineRule="auto"/>
        <w:rPr>
          <w:rFonts w:ascii="GHEA Grapalat" w:eastAsia="Microsoft Sans Serif" w:hAnsi="GHEA Grapalat" w:cs="Microsoft Sans Serif"/>
          <w:sz w:val="20"/>
          <w:szCs w:val="24"/>
          <w:lang w:val="hy-AM"/>
        </w:rPr>
      </w:pPr>
    </w:p>
    <w:p w:rsidR="0023602C" w:rsidRPr="0023602C" w:rsidRDefault="008F1843" w:rsidP="00FD491C">
      <w:pPr>
        <w:widowControl w:val="0"/>
        <w:autoSpaceDE w:val="0"/>
        <w:autoSpaceDN w:val="0"/>
        <w:spacing w:after="0" w:line="240" w:lineRule="auto"/>
        <w:rPr>
          <w:rFonts w:ascii="GHEA Grapalat" w:eastAsia="Microsoft Sans Serif" w:hAnsi="GHEA Grapalat" w:cs="Microsoft Sans Serif"/>
          <w:b/>
          <w:sz w:val="24"/>
          <w:szCs w:val="24"/>
          <w:lang w:val="hy-AM"/>
        </w:rPr>
      </w:pPr>
      <w:r w:rsidRPr="0023602C">
        <w:rPr>
          <w:rFonts w:ascii="GHEA Grapalat" w:eastAsia="Microsoft Sans Serif" w:hAnsi="GHEA Grapalat" w:cs="Microsoft Sans Serif"/>
          <w:b/>
          <w:sz w:val="24"/>
          <w:szCs w:val="24"/>
          <w:lang w:val="hy-AM"/>
        </w:rPr>
        <w:t xml:space="preserve">ՀՀ ՎԱՅՈՑ ՁՈՐԻ ՄԱՐԶԻ  </w:t>
      </w:r>
    </w:p>
    <w:p w:rsidR="0023602C" w:rsidRPr="0023602C" w:rsidRDefault="0023602C" w:rsidP="00FD491C">
      <w:pPr>
        <w:widowControl w:val="0"/>
        <w:autoSpaceDE w:val="0"/>
        <w:autoSpaceDN w:val="0"/>
        <w:spacing w:after="0" w:line="240" w:lineRule="auto"/>
        <w:rPr>
          <w:rFonts w:ascii="GHEA Grapalat" w:eastAsia="Microsoft Sans Serif" w:hAnsi="GHEA Grapalat" w:cs="Microsoft Sans Serif"/>
          <w:b/>
          <w:sz w:val="4"/>
          <w:szCs w:val="24"/>
          <w:lang w:val="hy-AM"/>
        </w:rPr>
      </w:pPr>
    </w:p>
    <w:p w:rsidR="0023602C" w:rsidRPr="0023602C" w:rsidRDefault="0023602C" w:rsidP="00FD491C">
      <w:pPr>
        <w:widowControl w:val="0"/>
        <w:autoSpaceDE w:val="0"/>
        <w:autoSpaceDN w:val="0"/>
        <w:spacing w:after="0" w:line="240" w:lineRule="auto"/>
        <w:rPr>
          <w:rFonts w:ascii="GHEA Grapalat" w:eastAsia="Microsoft Sans Serif" w:hAnsi="GHEA Grapalat" w:cs="Microsoft Sans Serif"/>
          <w:b/>
          <w:sz w:val="24"/>
          <w:szCs w:val="24"/>
          <w:lang w:val="hy-AM"/>
        </w:rPr>
      </w:pPr>
      <w:r w:rsidRPr="0023602C">
        <w:rPr>
          <w:rFonts w:ascii="GHEA Grapalat" w:eastAsia="Microsoft Sans Serif" w:hAnsi="GHEA Grapalat" w:cs="Microsoft Sans Serif"/>
          <w:b/>
          <w:sz w:val="24"/>
          <w:szCs w:val="24"/>
          <w:lang w:val="hy-AM"/>
        </w:rPr>
        <w:t>ԵՂԵԳԻՍ  ՀԱՄԱՅՆՔԻ</w:t>
      </w:r>
    </w:p>
    <w:p w:rsidR="0023602C" w:rsidRPr="0023602C" w:rsidRDefault="0023602C" w:rsidP="00FD491C">
      <w:pPr>
        <w:widowControl w:val="0"/>
        <w:autoSpaceDE w:val="0"/>
        <w:autoSpaceDN w:val="0"/>
        <w:spacing w:after="0" w:line="240" w:lineRule="auto"/>
        <w:rPr>
          <w:rFonts w:ascii="GHEA Grapalat" w:eastAsia="Microsoft Sans Serif" w:hAnsi="GHEA Grapalat" w:cs="Microsoft Sans Serif"/>
          <w:b/>
          <w:sz w:val="2"/>
          <w:szCs w:val="24"/>
          <w:lang w:val="hy-AM"/>
        </w:rPr>
      </w:pPr>
      <w:r w:rsidRPr="0023602C">
        <w:rPr>
          <w:rFonts w:ascii="GHEA Grapalat" w:eastAsia="Microsoft Sans Serif" w:hAnsi="GHEA Grapalat" w:cs="Microsoft Sans Serif"/>
          <w:b/>
          <w:sz w:val="24"/>
          <w:szCs w:val="24"/>
          <w:lang w:val="hy-AM"/>
        </w:rPr>
        <w:t xml:space="preserve"> </w:t>
      </w:r>
    </w:p>
    <w:p w:rsidR="00FD491C" w:rsidRPr="0023602C" w:rsidRDefault="00FD491C" w:rsidP="00FD491C">
      <w:pPr>
        <w:widowControl w:val="0"/>
        <w:autoSpaceDE w:val="0"/>
        <w:autoSpaceDN w:val="0"/>
        <w:spacing w:after="0" w:line="240" w:lineRule="auto"/>
        <w:rPr>
          <w:rFonts w:ascii="GHEA Grapalat" w:eastAsia="Microsoft Sans Serif" w:hAnsi="GHEA Grapalat" w:cs="Microsoft Sans Serif"/>
          <w:b/>
          <w:sz w:val="24"/>
          <w:szCs w:val="24"/>
          <w:lang w:val="hy-AM"/>
        </w:rPr>
      </w:pPr>
      <w:r w:rsidRPr="0023602C">
        <w:rPr>
          <w:rFonts w:ascii="GHEA Grapalat" w:eastAsia="Microsoft Sans Serif" w:hAnsi="GHEA Grapalat" w:cs="Microsoft Sans Serif"/>
          <w:b/>
          <w:sz w:val="24"/>
          <w:szCs w:val="24"/>
          <w:lang w:val="hy-AM"/>
        </w:rPr>
        <w:t>ՂԵԿԱՎԱՐԻ ԱՌԱՋԻՆ ՏԵՂԱԿԱԼ</w:t>
      </w:r>
      <w:r w:rsidR="0023602C" w:rsidRPr="0023602C">
        <w:rPr>
          <w:rFonts w:ascii="GHEA Grapalat" w:eastAsia="Microsoft Sans Serif" w:hAnsi="GHEA Grapalat" w:cs="Microsoft Sans Serif"/>
          <w:b/>
          <w:sz w:val="24"/>
          <w:szCs w:val="24"/>
          <w:lang w:val="hy-AM"/>
        </w:rPr>
        <w:t xml:space="preserve"> </w:t>
      </w:r>
      <w:r w:rsidRPr="0023602C">
        <w:rPr>
          <w:rFonts w:ascii="GHEA Grapalat" w:eastAsia="Microsoft Sans Serif" w:hAnsi="GHEA Grapalat" w:cs="Microsoft Sans Serif"/>
          <w:b/>
          <w:sz w:val="24"/>
          <w:szCs w:val="24"/>
          <w:lang w:val="hy-AM"/>
        </w:rPr>
        <w:t xml:space="preserve"> </w:t>
      </w:r>
      <w:r w:rsidR="0023602C" w:rsidRPr="0023602C">
        <w:rPr>
          <w:rFonts w:ascii="GHEA Grapalat" w:eastAsia="Microsoft Sans Serif" w:hAnsi="GHEA Grapalat" w:cs="Microsoft Sans Serif"/>
          <w:b/>
          <w:sz w:val="24"/>
          <w:szCs w:val="24"/>
          <w:lang w:val="hy-AM"/>
        </w:rPr>
        <w:t xml:space="preserve">       /</w:t>
      </w:r>
      <w:r w:rsidRPr="0023602C">
        <w:rPr>
          <w:rFonts w:ascii="GHEA Grapalat" w:eastAsia="Microsoft Sans Serif" w:hAnsi="GHEA Grapalat" w:cs="Microsoft Sans Serif"/>
          <w:b/>
          <w:sz w:val="24"/>
          <w:szCs w:val="24"/>
          <w:lang w:val="hy-AM"/>
        </w:rPr>
        <w:tab/>
      </w:r>
      <w:r w:rsidR="0023602C" w:rsidRPr="0023602C">
        <w:rPr>
          <w:rFonts w:ascii="GHEA Grapalat" w:eastAsia="Microsoft Sans Serif" w:hAnsi="GHEA Grapalat" w:cs="Microsoft Sans Serif"/>
          <w:b/>
          <w:sz w:val="24"/>
          <w:szCs w:val="24"/>
          <w:lang w:val="hy-AM"/>
        </w:rPr>
        <w:t xml:space="preserve">                        </w:t>
      </w:r>
      <w:r w:rsidR="008F1843" w:rsidRPr="0023602C">
        <w:rPr>
          <w:rFonts w:ascii="GHEA Grapalat" w:eastAsia="Microsoft Sans Serif" w:hAnsi="GHEA Grapalat" w:cs="Microsoft Sans Serif"/>
          <w:b/>
          <w:sz w:val="24"/>
          <w:szCs w:val="24"/>
          <w:lang w:val="hy-AM"/>
        </w:rPr>
        <w:t xml:space="preserve"> </w:t>
      </w:r>
      <w:r w:rsidRPr="0023602C">
        <w:rPr>
          <w:rFonts w:ascii="GHEA Grapalat" w:eastAsia="Microsoft Sans Serif" w:hAnsi="GHEA Grapalat" w:cs="Microsoft Sans Serif"/>
          <w:b/>
          <w:sz w:val="24"/>
          <w:szCs w:val="24"/>
          <w:lang w:val="hy-AM"/>
        </w:rPr>
        <w:t>/</w:t>
      </w:r>
      <w:r w:rsidR="0023602C" w:rsidRPr="0023602C">
        <w:rPr>
          <w:rFonts w:ascii="GHEA Grapalat" w:eastAsia="Microsoft Sans Serif" w:hAnsi="GHEA Grapalat" w:cs="Microsoft Sans Serif"/>
          <w:b/>
          <w:sz w:val="24"/>
          <w:szCs w:val="24"/>
          <w:lang w:val="hy-AM"/>
        </w:rPr>
        <w:t xml:space="preserve">  </w:t>
      </w:r>
      <w:r w:rsidRPr="0023602C">
        <w:rPr>
          <w:rFonts w:ascii="GHEA Grapalat" w:eastAsia="Arial" w:hAnsi="GHEA Grapalat" w:cs="Arial"/>
          <w:b/>
          <w:sz w:val="24"/>
          <w:szCs w:val="24"/>
          <w:lang w:val="hy-AM"/>
        </w:rPr>
        <w:t>Ա.ԳԱԲՐԻԵԼՅԱՆ</w:t>
      </w:r>
    </w:p>
    <w:sectPr w:rsidR="00FD491C" w:rsidRPr="0023602C" w:rsidSect="00FD491C">
      <w:pgSz w:w="11910" w:h="16840"/>
      <w:pgMar w:top="1400" w:right="740" w:bottom="280" w:left="10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535" w:rsidRDefault="00892535">
      <w:pPr>
        <w:spacing w:after="0" w:line="240" w:lineRule="auto"/>
      </w:pPr>
      <w:r>
        <w:separator/>
      </w:r>
    </w:p>
  </w:endnote>
  <w:endnote w:type="continuationSeparator" w:id="0">
    <w:p w:rsidR="00892535" w:rsidRDefault="0089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HEA Grapalat">
    <w:altName w:val="Arial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IT">
    <w:altName w:val="Arial"/>
    <w:charset w:val="00"/>
    <w:family w:val="swiss"/>
    <w:pitch w:val="variable"/>
    <w:sig w:usb0="00000000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6018479"/>
      <w:docPartObj>
        <w:docPartGallery w:val="Page Numbers (Bottom of Page)"/>
        <w:docPartUnique/>
      </w:docPartObj>
    </w:sdtPr>
    <w:sdtEndPr/>
    <w:sdtContent>
      <w:p w:rsidR="00FD491C" w:rsidRDefault="00FD491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2C6" w:rsidRPr="009062C6">
          <w:rPr>
            <w:noProof/>
            <w:lang w:val="ru-RU"/>
          </w:rPr>
          <w:t>1</w:t>
        </w:r>
        <w:r>
          <w:fldChar w:fldCharType="end"/>
        </w:r>
      </w:p>
    </w:sdtContent>
  </w:sdt>
  <w:p w:rsidR="00FD491C" w:rsidRDefault="00FD491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535" w:rsidRDefault="00892535">
      <w:pPr>
        <w:spacing w:after="0" w:line="240" w:lineRule="auto"/>
      </w:pPr>
      <w:r>
        <w:separator/>
      </w:r>
    </w:p>
  </w:footnote>
  <w:footnote w:type="continuationSeparator" w:id="0">
    <w:p w:rsidR="00892535" w:rsidRDefault="0089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6F37"/>
    <w:multiLevelType w:val="hybridMultilevel"/>
    <w:tmpl w:val="A1968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B4292"/>
    <w:multiLevelType w:val="hybridMultilevel"/>
    <w:tmpl w:val="30B2A284"/>
    <w:lvl w:ilvl="0" w:tplc="2BAA807A">
      <w:start w:val="1"/>
      <w:numFmt w:val="decimal"/>
      <w:lvlText w:val="%1."/>
      <w:lvlJc w:val="left"/>
      <w:pPr>
        <w:ind w:left="67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4"/>
        <w:sz w:val="24"/>
        <w:szCs w:val="24"/>
      </w:rPr>
    </w:lvl>
    <w:lvl w:ilvl="1" w:tplc="431037C4">
      <w:numFmt w:val="bullet"/>
      <w:lvlText w:val="•"/>
      <w:lvlJc w:val="left"/>
      <w:pPr>
        <w:ind w:left="1652" w:hanging="360"/>
      </w:pPr>
      <w:rPr>
        <w:rFonts w:hint="default"/>
      </w:rPr>
    </w:lvl>
    <w:lvl w:ilvl="2" w:tplc="A11C51AC">
      <w:numFmt w:val="bullet"/>
      <w:lvlText w:val="•"/>
      <w:lvlJc w:val="left"/>
      <w:pPr>
        <w:ind w:left="2624" w:hanging="360"/>
      </w:pPr>
      <w:rPr>
        <w:rFonts w:hint="default"/>
      </w:rPr>
    </w:lvl>
    <w:lvl w:ilvl="3" w:tplc="BAC6F878">
      <w:numFmt w:val="bullet"/>
      <w:lvlText w:val="•"/>
      <w:lvlJc w:val="left"/>
      <w:pPr>
        <w:ind w:left="3596" w:hanging="360"/>
      </w:pPr>
      <w:rPr>
        <w:rFonts w:hint="default"/>
      </w:rPr>
    </w:lvl>
    <w:lvl w:ilvl="4" w:tplc="B082F5E4">
      <w:numFmt w:val="bullet"/>
      <w:lvlText w:val="•"/>
      <w:lvlJc w:val="left"/>
      <w:pPr>
        <w:ind w:left="4568" w:hanging="360"/>
      </w:pPr>
      <w:rPr>
        <w:rFonts w:hint="default"/>
      </w:rPr>
    </w:lvl>
    <w:lvl w:ilvl="5" w:tplc="DDA0D1FA">
      <w:numFmt w:val="bullet"/>
      <w:lvlText w:val="•"/>
      <w:lvlJc w:val="left"/>
      <w:pPr>
        <w:ind w:left="5540" w:hanging="360"/>
      </w:pPr>
      <w:rPr>
        <w:rFonts w:hint="default"/>
      </w:rPr>
    </w:lvl>
    <w:lvl w:ilvl="6" w:tplc="EB1652AA">
      <w:numFmt w:val="bullet"/>
      <w:lvlText w:val="•"/>
      <w:lvlJc w:val="left"/>
      <w:pPr>
        <w:ind w:left="6512" w:hanging="360"/>
      </w:pPr>
      <w:rPr>
        <w:rFonts w:hint="default"/>
      </w:rPr>
    </w:lvl>
    <w:lvl w:ilvl="7" w:tplc="D55A57CA">
      <w:numFmt w:val="bullet"/>
      <w:lvlText w:val="•"/>
      <w:lvlJc w:val="left"/>
      <w:pPr>
        <w:ind w:left="7484" w:hanging="360"/>
      </w:pPr>
      <w:rPr>
        <w:rFonts w:hint="default"/>
      </w:rPr>
    </w:lvl>
    <w:lvl w:ilvl="8" w:tplc="5F862E40">
      <w:numFmt w:val="bullet"/>
      <w:lvlText w:val="•"/>
      <w:lvlJc w:val="left"/>
      <w:pPr>
        <w:ind w:left="8456" w:hanging="360"/>
      </w:pPr>
      <w:rPr>
        <w:rFonts w:hint="default"/>
      </w:rPr>
    </w:lvl>
  </w:abstractNum>
  <w:abstractNum w:abstractNumId="2" w15:restartNumberingAfterBreak="0">
    <w:nsid w:val="1B0C611C"/>
    <w:multiLevelType w:val="hybridMultilevel"/>
    <w:tmpl w:val="76263216"/>
    <w:lvl w:ilvl="0" w:tplc="CD00FCFE">
      <w:start w:val="1"/>
      <w:numFmt w:val="decimal"/>
      <w:lvlText w:val="%1."/>
      <w:lvlJc w:val="left"/>
      <w:pPr>
        <w:ind w:left="1480" w:hanging="360"/>
      </w:pPr>
      <w:rPr>
        <w:rFonts w:ascii="GHEA Grapalat" w:eastAsia="Microsoft Sans Serif" w:hAnsi="GHEA Grapalat" w:cs="Microsoft Sans Serif" w:hint="default"/>
        <w:b w:val="0"/>
        <w:bCs w:val="0"/>
        <w:i w:val="0"/>
        <w:iCs w:val="0"/>
        <w:spacing w:val="0"/>
        <w:w w:val="84"/>
        <w:sz w:val="24"/>
        <w:szCs w:val="24"/>
      </w:rPr>
    </w:lvl>
    <w:lvl w:ilvl="1" w:tplc="CA56ECE6">
      <w:numFmt w:val="bullet"/>
      <w:lvlText w:val="•"/>
      <w:lvlJc w:val="left"/>
      <w:pPr>
        <w:ind w:left="2508" w:hanging="360"/>
      </w:pPr>
      <w:rPr>
        <w:rFonts w:hint="default"/>
      </w:rPr>
    </w:lvl>
    <w:lvl w:ilvl="2" w:tplc="BE2040F0">
      <w:numFmt w:val="bullet"/>
      <w:lvlText w:val="•"/>
      <w:lvlJc w:val="left"/>
      <w:pPr>
        <w:ind w:left="3537" w:hanging="360"/>
      </w:pPr>
      <w:rPr>
        <w:rFonts w:hint="default"/>
      </w:rPr>
    </w:lvl>
    <w:lvl w:ilvl="3" w:tplc="8944A064">
      <w:numFmt w:val="bullet"/>
      <w:lvlText w:val="•"/>
      <w:lvlJc w:val="left"/>
      <w:pPr>
        <w:ind w:left="4565" w:hanging="360"/>
      </w:pPr>
      <w:rPr>
        <w:rFonts w:hint="default"/>
      </w:rPr>
    </w:lvl>
    <w:lvl w:ilvl="4" w:tplc="91CA6E40">
      <w:numFmt w:val="bullet"/>
      <w:lvlText w:val="•"/>
      <w:lvlJc w:val="left"/>
      <w:pPr>
        <w:ind w:left="5594" w:hanging="360"/>
      </w:pPr>
      <w:rPr>
        <w:rFonts w:hint="default"/>
      </w:rPr>
    </w:lvl>
    <w:lvl w:ilvl="5" w:tplc="F11AF112">
      <w:numFmt w:val="bullet"/>
      <w:lvlText w:val="•"/>
      <w:lvlJc w:val="left"/>
      <w:pPr>
        <w:ind w:left="6623" w:hanging="360"/>
      </w:pPr>
      <w:rPr>
        <w:rFonts w:hint="default"/>
      </w:rPr>
    </w:lvl>
    <w:lvl w:ilvl="6" w:tplc="F6583B3C">
      <w:numFmt w:val="bullet"/>
      <w:lvlText w:val="•"/>
      <w:lvlJc w:val="left"/>
      <w:pPr>
        <w:ind w:left="7651" w:hanging="360"/>
      </w:pPr>
      <w:rPr>
        <w:rFonts w:hint="default"/>
      </w:rPr>
    </w:lvl>
    <w:lvl w:ilvl="7" w:tplc="D3A8631A">
      <w:numFmt w:val="bullet"/>
      <w:lvlText w:val="•"/>
      <w:lvlJc w:val="left"/>
      <w:pPr>
        <w:ind w:left="8680" w:hanging="360"/>
      </w:pPr>
      <w:rPr>
        <w:rFonts w:hint="default"/>
      </w:rPr>
    </w:lvl>
    <w:lvl w:ilvl="8" w:tplc="3320B84E">
      <w:numFmt w:val="bullet"/>
      <w:lvlText w:val="•"/>
      <w:lvlJc w:val="left"/>
      <w:pPr>
        <w:ind w:left="9709" w:hanging="360"/>
      </w:pPr>
      <w:rPr>
        <w:rFonts w:hint="default"/>
      </w:rPr>
    </w:lvl>
  </w:abstractNum>
  <w:abstractNum w:abstractNumId="3" w15:restartNumberingAfterBreak="0">
    <w:nsid w:val="1E3462AC"/>
    <w:multiLevelType w:val="hybridMultilevel"/>
    <w:tmpl w:val="3B7A0AC0"/>
    <w:lvl w:ilvl="0" w:tplc="A870828C">
      <w:start w:val="1"/>
      <w:numFmt w:val="decimal"/>
      <w:lvlText w:val="%1."/>
      <w:lvlJc w:val="left"/>
      <w:pPr>
        <w:ind w:left="148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4"/>
        <w:sz w:val="24"/>
        <w:szCs w:val="24"/>
      </w:rPr>
    </w:lvl>
    <w:lvl w:ilvl="1" w:tplc="AC9094AE">
      <w:numFmt w:val="bullet"/>
      <w:lvlText w:val="•"/>
      <w:lvlJc w:val="left"/>
      <w:pPr>
        <w:ind w:left="2508" w:hanging="360"/>
      </w:pPr>
      <w:rPr>
        <w:rFonts w:hint="default"/>
      </w:rPr>
    </w:lvl>
    <w:lvl w:ilvl="2" w:tplc="67080998">
      <w:numFmt w:val="bullet"/>
      <w:lvlText w:val="•"/>
      <w:lvlJc w:val="left"/>
      <w:pPr>
        <w:ind w:left="3537" w:hanging="360"/>
      </w:pPr>
      <w:rPr>
        <w:rFonts w:hint="default"/>
      </w:rPr>
    </w:lvl>
    <w:lvl w:ilvl="3" w:tplc="5B6A8CFA">
      <w:numFmt w:val="bullet"/>
      <w:lvlText w:val="•"/>
      <w:lvlJc w:val="left"/>
      <w:pPr>
        <w:ind w:left="4565" w:hanging="360"/>
      </w:pPr>
      <w:rPr>
        <w:rFonts w:hint="default"/>
      </w:rPr>
    </w:lvl>
    <w:lvl w:ilvl="4" w:tplc="F70C07FA">
      <w:numFmt w:val="bullet"/>
      <w:lvlText w:val="•"/>
      <w:lvlJc w:val="left"/>
      <w:pPr>
        <w:ind w:left="5594" w:hanging="360"/>
      </w:pPr>
      <w:rPr>
        <w:rFonts w:hint="default"/>
      </w:rPr>
    </w:lvl>
    <w:lvl w:ilvl="5" w:tplc="3C444D68">
      <w:numFmt w:val="bullet"/>
      <w:lvlText w:val="•"/>
      <w:lvlJc w:val="left"/>
      <w:pPr>
        <w:ind w:left="6623" w:hanging="360"/>
      </w:pPr>
      <w:rPr>
        <w:rFonts w:hint="default"/>
      </w:rPr>
    </w:lvl>
    <w:lvl w:ilvl="6" w:tplc="06F06D88">
      <w:numFmt w:val="bullet"/>
      <w:lvlText w:val="•"/>
      <w:lvlJc w:val="left"/>
      <w:pPr>
        <w:ind w:left="7651" w:hanging="360"/>
      </w:pPr>
      <w:rPr>
        <w:rFonts w:hint="default"/>
      </w:rPr>
    </w:lvl>
    <w:lvl w:ilvl="7" w:tplc="89A63DDE">
      <w:numFmt w:val="bullet"/>
      <w:lvlText w:val="•"/>
      <w:lvlJc w:val="left"/>
      <w:pPr>
        <w:ind w:left="8680" w:hanging="360"/>
      </w:pPr>
      <w:rPr>
        <w:rFonts w:hint="default"/>
      </w:rPr>
    </w:lvl>
    <w:lvl w:ilvl="8" w:tplc="E07450B8">
      <w:numFmt w:val="bullet"/>
      <w:lvlText w:val="•"/>
      <w:lvlJc w:val="left"/>
      <w:pPr>
        <w:ind w:left="9709" w:hanging="360"/>
      </w:pPr>
      <w:rPr>
        <w:rFonts w:hint="default"/>
      </w:rPr>
    </w:lvl>
  </w:abstractNum>
  <w:abstractNum w:abstractNumId="4" w15:restartNumberingAfterBreak="0">
    <w:nsid w:val="308B764D"/>
    <w:multiLevelType w:val="hybridMultilevel"/>
    <w:tmpl w:val="7A56B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36032"/>
    <w:multiLevelType w:val="hybridMultilevel"/>
    <w:tmpl w:val="6EBEE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4A479E"/>
    <w:multiLevelType w:val="hybridMultilevel"/>
    <w:tmpl w:val="6A326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C1259"/>
    <w:multiLevelType w:val="hybridMultilevel"/>
    <w:tmpl w:val="1E96E242"/>
    <w:lvl w:ilvl="0" w:tplc="8B583C26">
      <w:numFmt w:val="bullet"/>
      <w:lvlText w:val=""/>
      <w:lvlJc w:val="left"/>
      <w:pPr>
        <w:ind w:left="17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E6A259CE">
      <w:numFmt w:val="bullet"/>
      <w:lvlText w:val="•"/>
      <w:lvlJc w:val="left"/>
      <w:pPr>
        <w:ind w:left="2832" w:hanging="360"/>
      </w:pPr>
      <w:rPr>
        <w:rFonts w:hint="default"/>
      </w:rPr>
    </w:lvl>
    <w:lvl w:ilvl="2" w:tplc="BC827314">
      <w:numFmt w:val="bullet"/>
      <w:lvlText w:val="•"/>
      <w:lvlJc w:val="left"/>
      <w:pPr>
        <w:ind w:left="3825" w:hanging="360"/>
      </w:pPr>
      <w:rPr>
        <w:rFonts w:hint="default"/>
      </w:rPr>
    </w:lvl>
    <w:lvl w:ilvl="3" w:tplc="2FBA5914">
      <w:numFmt w:val="bullet"/>
      <w:lvlText w:val="•"/>
      <w:lvlJc w:val="left"/>
      <w:pPr>
        <w:ind w:left="4817" w:hanging="360"/>
      </w:pPr>
      <w:rPr>
        <w:rFonts w:hint="default"/>
      </w:rPr>
    </w:lvl>
    <w:lvl w:ilvl="4" w:tplc="F072D59E">
      <w:numFmt w:val="bullet"/>
      <w:lvlText w:val="•"/>
      <w:lvlJc w:val="left"/>
      <w:pPr>
        <w:ind w:left="5810" w:hanging="360"/>
      </w:pPr>
      <w:rPr>
        <w:rFonts w:hint="default"/>
      </w:rPr>
    </w:lvl>
    <w:lvl w:ilvl="5" w:tplc="8FC4CCA2">
      <w:numFmt w:val="bullet"/>
      <w:lvlText w:val="•"/>
      <w:lvlJc w:val="left"/>
      <w:pPr>
        <w:ind w:left="6803" w:hanging="360"/>
      </w:pPr>
      <w:rPr>
        <w:rFonts w:hint="default"/>
      </w:rPr>
    </w:lvl>
    <w:lvl w:ilvl="6" w:tplc="D92CF87A">
      <w:numFmt w:val="bullet"/>
      <w:lvlText w:val="•"/>
      <w:lvlJc w:val="left"/>
      <w:pPr>
        <w:ind w:left="7795" w:hanging="360"/>
      </w:pPr>
      <w:rPr>
        <w:rFonts w:hint="default"/>
      </w:rPr>
    </w:lvl>
    <w:lvl w:ilvl="7" w:tplc="ED849F3A">
      <w:numFmt w:val="bullet"/>
      <w:lvlText w:val="•"/>
      <w:lvlJc w:val="left"/>
      <w:pPr>
        <w:ind w:left="8788" w:hanging="360"/>
      </w:pPr>
      <w:rPr>
        <w:rFonts w:hint="default"/>
      </w:rPr>
    </w:lvl>
    <w:lvl w:ilvl="8" w:tplc="EF867A32">
      <w:numFmt w:val="bullet"/>
      <w:lvlText w:val="•"/>
      <w:lvlJc w:val="left"/>
      <w:pPr>
        <w:ind w:left="9781" w:hanging="360"/>
      </w:pPr>
      <w:rPr>
        <w:rFonts w:hint="default"/>
      </w:rPr>
    </w:lvl>
  </w:abstractNum>
  <w:abstractNum w:abstractNumId="8" w15:restartNumberingAfterBreak="0">
    <w:nsid w:val="7B63567A"/>
    <w:multiLevelType w:val="hybridMultilevel"/>
    <w:tmpl w:val="8112ECBA"/>
    <w:lvl w:ilvl="0" w:tplc="5760867C">
      <w:start w:val="1"/>
      <w:numFmt w:val="decimal"/>
      <w:lvlText w:val="%1)"/>
      <w:lvlJc w:val="left"/>
      <w:pPr>
        <w:ind w:left="672" w:hanging="31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0"/>
        <w:sz w:val="24"/>
        <w:szCs w:val="24"/>
      </w:rPr>
    </w:lvl>
    <w:lvl w:ilvl="1" w:tplc="B84CCE34">
      <w:numFmt w:val="bullet"/>
      <w:lvlText w:val="•"/>
      <w:lvlJc w:val="left"/>
      <w:pPr>
        <w:ind w:left="1652" w:hanging="312"/>
      </w:pPr>
      <w:rPr>
        <w:rFonts w:hint="default"/>
      </w:rPr>
    </w:lvl>
    <w:lvl w:ilvl="2" w:tplc="320E9FFC">
      <w:numFmt w:val="bullet"/>
      <w:lvlText w:val="•"/>
      <w:lvlJc w:val="left"/>
      <w:pPr>
        <w:ind w:left="2624" w:hanging="312"/>
      </w:pPr>
      <w:rPr>
        <w:rFonts w:hint="default"/>
      </w:rPr>
    </w:lvl>
    <w:lvl w:ilvl="3" w:tplc="15EA3994">
      <w:numFmt w:val="bullet"/>
      <w:lvlText w:val="•"/>
      <w:lvlJc w:val="left"/>
      <w:pPr>
        <w:ind w:left="3596" w:hanging="312"/>
      </w:pPr>
      <w:rPr>
        <w:rFonts w:hint="default"/>
      </w:rPr>
    </w:lvl>
    <w:lvl w:ilvl="4" w:tplc="606A37D6">
      <w:numFmt w:val="bullet"/>
      <w:lvlText w:val="•"/>
      <w:lvlJc w:val="left"/>
      <w:pPr>
        <w:ind w:left="4568" w:hanging="312"/>
      </w:pPr>
      <w:rPr>
        <w:rFonts w:hint="default"/>
      </w:rPr>
    </w:lvl>
    <w:lvl w:ilvl="5" w:tplc="74BCE716">
      <w:numFmt w:val="bullet"/>
      <w:lvlText w:val="•"/>
      <w:lvlJc w:val="left"/>
      <w:pPr>
        <w:ind w:left="5540" w:hanging="312"/>
      </w:pPr>
      <w:rPr>
        <w:rFonts w:hint="default"/>
      </w:rPr>
    </w:lvl>
    <w:lvl w:ilvl="6" w:tplc="C1FE9F96">
      <w:numFmt w:val="bullet"/>
      <w:lvlText w:val="•"/>
      <w:lvlJc w:val="left"/>
      <w:pPr>
        <w:ind w:left="6512" w:hanging="312"/>
      </w:pPr>
      <w:rPr>
        <w:rFonts w:hint="default"/>
      </w:rPr>
    </w:lvl>
    <w:lvl w:ilvl="7" w:tplc="E61C594C">
      <w:numFmt w:val="bullet"/>
      <w:lvlText w:val="•"/>
      <w:lvlJc w:val="left"/>
      <w:pPr>
        <w:ind w:left="7484" w:hanging="312"/>
      </w:pPr>
      <w:rPr>
        <w:rFonts w:hint="default"/>
      </w:rPr>
    </w:lvl>
    <w:lvl w:ilvl="8" w:tplc="31863420">
      <w:numFmt w:val="bullet"/>
      <w:lvlText w:val="•"/>
      <w:lvlJc w:val="left"/>
      <w:pPr>
        <w:ind w:left="8456" w:hanging="312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1"/>
  </w:num>
  <w:num w:numId="6">
    <w:abstractNumId w:val="4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C41"/>
    <w:rsid w:val="000E6F59"/>
    <w:rsid w:val="00104C41"/>
    <w:rsid w:val="001475C7"/>
    <w:rsid w:val="0023602C"/>
    <w:rsid w:val="00285B87"/>
    <w:rsid w:val="004E2A41"/>
    <w:rsid w:val="004E4C5D"/>
    <w:rsid w:val="00694CD3"/>
    <w:rsid w:val="006F4E96"/>
    <w:rsid w:val="00762762"/>
    <w:rsid w:val="00832958"/>
    <w:rsid w:val="00892535"/>
    <w:rsid w:val="008A135D"/>
    <w:rsid w:val="008F1843"/>
    <w:rsid w:val="009062C6"/>
    <w:rsid w:val="00AD6F54"/>
    <w:rsid w:val="00BC462D"/>
    <w:rsid w:val="00C25E2D"/>
    <w:rsid w:val="00C815D0"/>
    <w:rsid w:val="00CF188C"/>
    <w:rsid w:val="00D06567"/>
    <w:rsid w:val="00E54EBE"/>
    <w:rsid w:val="00EC0E3C"/>
    <w:rsid w:val="00F04368"/>
    <w:rsid w:val="00F819CF"/>
    <w:rsid w:val="00FD491C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9244FC"/>
  <w15:chartTrackingRefBased/>
  <w15:docId w15:val="{61136925-F995-4FE9-A938-C39AAC673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FD491C"/>
    <w:pPr>
      <w:widowControl w:val="0"/>
      <w:autoSpaceDE w:val="0"/>
      <w:autoSpaceDN w:val="0"/>
      <w:spacing w:before="55" w:after="0" w:line="240" w:lineRule="auto"/>
      <w:ind w:right="515" w:hanging="4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rsid w:val="00FD491C"/>
    <w:pPr>
      <w:widowControl w:val="0"/>
      <w:autoSpaceDE w:val="0"/>
      <w:autoSpaceDN w:val="0"/>
      <w:spacing w:after="0" w:line="240" w:lineRule="auto"/>
      <w:ind w:left="376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D491C"/>
    <w:rPr>
      <w:rFonts w:ascii="Arial" w:eastAsia="Arial" w:hAnsi="Arial" w:cs="Arial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rsid w:val="00FD491C"/>
    <w:rPr>
      <w:rFonts w:ascii="Arial" w:eastAsia="Arial" w:hAnsi="Arial" w:cs="Arial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FD491C"/>
  </w:style>
  <w:style w:type="table" w:customStyle="1" w:styleId="TableNormal">
    <w:name w:val="Table Normal"/>
    <w:uiPriority w:val="2"/>
    <w:semiHidden/>
    <w:unhideWhenUsed/>
    <w:qFormat/>
    <w:rsid w:val="00FD491C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D491C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D491C"/>
    <w:rPr>
      <w:rFonts w:ascii="Microsoft Sans Serif" w:eastAsia="Microsoft Sans Serif" w:hAnsi="Microsoft Sans Serif" w:cs="Microsoft Sans Serif"/>
      <w:sz w:val="24"/>
      <w:szCs w:val="24"/>
    </w:rPr>
  </w:style>
  <w:style w:type="paragraph" w:styleId="a5">
    <w:name w:val="List Paragraph"/>
    <w:basedOn w:val="a"/>
    <w:uiPriority w:val="1"/>
    <w:qFormat/>
    <w:rsid w:val="00FD491C"/>
    <w:pPr>
      <w:widowControl w:val="0"/>
      <w:autoSpaceDE w:val="0"/>
      <w:autoSpaceDN w:val="0"/>
      <w:spacing w:after="0" w:line="240" w:lineRule="auto"/>
      <w:ind w:left="1480" w:hanging="360"/>
      <w:jc w:val="both"/>
    </w:pPr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a"/>
    <w:uiPriority w:val="1"/>
    <w:qFormat/>
    <w:rsid w:val="00FD49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D49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491C"/>
    <w:rPr>
      <w:rFonts w:ascii="Tahoma" w:eastAsia="Times New Roman" w:hAnsi="Tahoma" w:cs="Tahoma"/>
      <w:sz w:val="16"/>
      <w:szCs w:val="16"/>
    </w:rPr>
  </w:style>
  <w:style w:type="paragraph" w:customStyle="1" w:styleId="12">
    <w:name w:val="Обычный (веб)1"/>
    <w:basedOn w:val="a"/>
    <w:next w:val="a8"/>
    <w:uiPriority w:val="99"/>
    <w:semiHidden/>
    <w:unhideWhenUsed/>
    <w:rsid w:val="00FD4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styleId="a9">
    <w:name w:val="header"/>
    <w:basedOn w:val="a"/>
    <w:link w:val="aa"/>
    <w:uiPriority w:val="99"/>
    <w:unhideWhenUsed/>
    <w:rsid w:val="00FD491C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FD491C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FD491C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FD491C"/>
    <w:rPr>
      <w:rFonts w:ascii="Times New Roman" w:eastAsia="Times New Roman" w:hAnsi="Times New Roman" w:cs="Times New Roman"/>
    </w:rPr>
  </w:style>
  <w:style w:type="paragraph" w:customStyle="1" w:styleId="13">
    <w:name w:val="Заголовок оглавления1"/>
    <w:basedOn w:val="1"/>
    <w:next w:val="a"/>
    <w:uiPriority w:val="39"/>
    <w:unhideWhenUsed/>
    <w:qFormat/>
    <w:rsid w:val="00FD491C"/>
    <w:pPr>
      <w:keepNext/>
      <w:keepLines/>
      <w:widowControl/>
      <w:autoSpaceDE/>
      <w:autoSpaceDN/>
      <w:spacing w:before="240" w:line="259" w:lineRule="auto"/>
      <w:ind w:right="0" w:firstLine="0"/>
      <w:jc w:val="left"/>
      <w:outlineLvl w:val="9"/>
    </w:pPr>
    <w:rPr>
      <w:rFonts w:ascii="Cambria" w:eastAsia="Times New Roman" w:hAnsi="Cambria" w:cs="Times New Roman"/>
      <w:b w:val="0"/>
      <w:bCs w:val="0"/>
      <w:color w:val="B35E06"/>
      <w:sz w:val="32"/>
      <w:szCs w:val="32"/>
    </w:rPr>
  </w:style>
  <w:style w:type="paragraph" w:styleId="14">
    <w:name w:val="toc 1"/>
    <w:basedOn w:val="a"/>
    <w:next w:val="a"/>
    <w:autoRedefine/>
    <w:uiPriority w:val="39"/>
    <w:unhideWhenUsed/>
    <w:rsid w:val="00FD491C"/>
    <w:pPr>
      <w:widowControl w:val="0"/>
      <w:tabs>
        <w:tab w:val="right" w:leader="dot" w:pos="10632"/>
      </w:tabs>
      <w:autoSpaceDE w:val="0"/>
      <w:autoSpaceDN w:val="0"/>
      <w:spacing w:after="100" w:line="240" w:lineRule="auto"/>
    </w:pPr>
    <w:rPr>
      <w:rFonts w:ascii="Times New Roman" w:eastAsia="Times New Roman" w:hAnsi="Times New Roman" w:cs="Times New Roman"/>
    </w:rPr>
  </w:style>
  <w:style w:type="paragraph" w:styleId="21">
    <w:name w:val="toc 2"/>
    <w:basedOn w:val="a"/>
    <w:next w:val="a"/>
    <w:autoRedefine/>
    <w:uiPriority w:val="39"/>
    <w:unhideWhenUsed/>
    <w:rsid w:val="00FD491C"/>
    <w:pPr>
      <w:widowControl w:val="0"/>
      <w:tabs>
        <w:tab w:val="right" w:leader="dot" w:pos="11057"/>
      </w:tabs>
      <w:autoSpaceDE w:val="0"/>
      <w:autoSpaceDN w:val="0"/>
      <w:spacing w:after="100" w:line="240" w:lineRule="auto"/>
      <w:ind w:left="220"/>
    </w:pPr>
    <w:rPr>
      <w:rFonts w:ascii="Times New Roman" w:eastAsia="Times New Roman" w:hAnsi="Times New Roman" w:cs="Times New Roman"/>
    </w:rPr>
  </w:style>
  <w:style w:type="character" w:customStyle="1" w:styleId="15">
    <w:name w:val="Гиперссылка1"/>
    <w:basedOn w:val="a0"/>
    <w:uiPriority w:val="99"/>
    <w:unhideWhenUsed/>
    <w:rsid w:val="00FD491C"/>
    <w:rPr>
      <w:color w:val="6B9F25"/>
      <w:u w:val="single"/>
    </w:rPr>
  </w:style>
  <w:style w:type="paragraph" w:styleId="a8">
    <w:name w:val="Normal (Web)"/>
    <w:basedOn w:val="a"/>
    <w:uiPriority w:val="99"/>
    <w:semiHidden/>
    <w:unhideWhenUsed/>
    <w:rsid w:val="00FD491C"/>
    <w:rPr>
      <w:rFonts w:ascii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FD491C"/>
    <w:rPr>
      <w:color w:val="0563C1" w:themeColor="hyperlink"/>
      <w:u w:val="single"/>
    </w:rPr>
  </w:style>
  <w:style w:type="character" w:styleId="ae">
    <w:name w:val="Emphasis"/>
    <w:qFormat/>
    <w:rsid w:val="006F4E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chart" Target="charts/chart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hart" Target="charts/chart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0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pattFill prst="pct5">
          <a:fgClr>
            <a:schemeClr val="accent1"/>
          </a:fgClr>
          <a:bgClr>
            <a:schemeClr val="bg1"/>
          </a:bgClr>
        </a:pattFill>
        <a:ln w="25400"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2026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5"/>
                <c:pt idx="0">
                  <c:v>Ընդ. եկամուտ</c:v>
                </c:pt>
                <c:pt idx="1">
                  <c:v>Սեփ. եկամուտ</c:v>
                </c:pt>
                <c:pt idx="2">
                  <c:v>Դոտացիաներ  </c:v>
                </c:pt>
                <c:pt idx="3">
                  <c:v>պատվիրակված</c:v>
                </c:pt>
                <c:pt idx="4">
                  <c:v>Սուբվեն</c:v>
                </c:pt>
              </c:strCache>
            </c:strRef>
          </c:cat>
          <c:val>
            <c:numRef>
              <c:f>Лист1!$B$2:$B$7</c:f>
              <c:numCache>
                <c:formatCode>#,##0.00</c:formatCode>
                <c:ptCount val="6"/>
                <c:pt idx="0">
                  <c:v>414500</c:v>
                </c:pt>
                <c:pt idx="1">
                  <c:v>99500</c:v>
                </c:pt>
                <c:pt idx="2">
                  <c:v>315000</c:v>
                </c:pt>
                <c:pt idx="3">
                  <c:v>0</c:v>
                </c:pt>
                <c:pt idx="4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539-4744-B056-DDE8D361290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2027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5"/>
                <c:pt idx="0">
                  <c:v>Ընդ. եկամուտ</c:v>
                </c:pt>
                <c:pt idx="1">
                  <c:v>Սեփ. եկամուտ</c:v>
                </c:pt>
                <c:pt idx="2">
                  <c:v>Դոտացիաներ  </c:v>
                </c:pt>
                <c:pt idx="3">
                  <c:v>պատվիրակված</c:v>
                </c:pt>
                <c:pt idx="4">
                  <c:v>Սուբվեն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424900</c:v>
                </c:pt>
                <c:pt idx="1">
                  <c:v>104900</c:v>
                </c:pt>
                <c:pt idx="2">
                  <c:v>320000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539-4744-B056-DDE8D361290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2028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5"/>
                <c:pt idx="0">
                  <c:v>Ընդ. եկամուտ</c:v>
                </c:pt>
                <c:pt idx="1">
                  <c:v>Սեփ. եկամուտ</c:v>
                </c:pt>
                <c:pt idx="2">
                  <c:v>Դոտացիաներ  </c:v>
                </c:pt>
                <c:pt idx="3">
                  <c:v>պատվիրակված</c:v>
                </c:pt>
                <c:pt idx="4">
                  <c:v>Սուբվեն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439600</c:v>
                </c:pt>
                <c:pt idx="1">
                  <c:v>109600</c:v>
                </c:pt>
                <c:pt idx="2">
                  <c:v>330000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539-4744-B056-DDE8D36129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864895320"/>
        <c:axId val="864887872"/>
        <c:axId val="0"/>
      </c:bar3DChart>
      <c:catAx>
        <c:axId val="8648953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64887872"/>
        <c:crosses val="autoZero"/>
        <c:auto val="1"/>
        <c:lblAlgn val="ctr"/>
        <c:lblOffset val="100"/>
        <c:noMultiLvlLbl val="0"/>
      </c:catAx>
      <c:valAx>
        <c:axId val="864887872"/>
        <c:scaling>
          <c:orientation val="minMax"/>
        </c:scaling>
        <c:delete val="1"/>
        <c:axPos val="l"/>
        <c:numFmt formatCode="#,##0.00" sourceLinked="1"/>
        <c:majorTickMark val="out"/>
        <c:minorTickMark val="none"/>
        <c:tickLblPos val="nextTo"/>
        <c:crossAx val="8648953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0833333333333332E-2"/>
          <c:y val="3.0742954739538857E-2"/>
          <c:w val="0.66836340769903757"/>
          <c:h val="0.87685372587570953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ընթացիկ</c:v>
                </c:pt>
              </c:strCache>
            </c:strRef>
          </c:tx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2026</c:v>
                </c:pt>
                <c:pt idx="1">
                  <c:v>2027</c:v>
                </c:pt>
                <c:pt idx="2">
                  <c:v>2028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414554</c:v>
                </c:pt>
                <c:pt idx="1">
                  <c:v>434900</c:v>
                </c:pt>
                <c:pt idx="2">
                  <c:v>431600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1EA-43E5-89E0-F8126F999B9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կապիտալ</c:v>
                </c:pt>
              </c:strCache>
            </c:strRef>
          </c:tx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2026</c:v>
                </c:pt>
                <c:pt idx="1">
                  <c:v>2027</c:v>
                </c:pt>
                <c:pt idx="2">
                  <c:v>2028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131850</c:v>
                </c:pt>
                <c:pt idx="1">
                  <c:v>161000</c:v>
                </c:pt>
                <c:pt idx="2">
                  <c:v>163000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1EA-43E5-89E0-F8126F999B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864896104"/>
        <c:axId val="864886304"/>
        <c:axId val="821534584"/>
      </c:bar3DChart>
      <c:catAx>
        <c:axId val="8648961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864886304"/>
        <c:crosses val="autoZero"/>
        <c:auto val="1"/>
        <c:lblAlgn val="ctr"/>
        <c:lblOffset val="100"/>
        <c:noMultiLvlLbl val="0"/>
      </c:catAx>
      <c:valAx>
        <c:axId val="864886304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extTo"/>
        <c:crossAx val="864896104"/>
        <c:crosses val="autoZero"/>
        <c:crossBetween val="between"/>
      </c:valAx>
      <c:serAx>
        <c:axId val="821534584"/>
        <c:scaling>
          <c:orientation val="minMax"/>
        </c:scaling>
        <c:delete val="0"/>
        <c:axPos val="b"/>
        <c:majorTickMark val="out"/>
        <c:minorTickMark val="none"/>
        <c:tickLblPos val="nextTo"/>
        <c:crossAx val="86488630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/>
              <a:t>2026</a:t>
            </a:r>
          </a:p>
        </c:rich>
      </c:tx>
      <c:overlay val="0"/>
    </c:title>
    <c:autoTitleDeleted val="0"/>
    <c:view3D>
      <c:rotX val="30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Кв. 1</c:v>
                </c:pt>
                <c:pt idx="1">
                  <c:v>Кв. 2</c:v>
                </c:pt>
                <c:pt idx="2">
                  <c:v>Кв. 3</c:v>
                </c:pt>
                <c:pt idx="3">
                  <c:v>Кв. 4</c:v>
                </c:pt>
                <c:pt idx="4">
                  <c:v>Кв. 5</c:v>
                </c:pt>
                <c:pt idx="5">
                  <c:v>Кв. 6</c:v>
                </c:pt>
                <c:pt idx="6">
                  <c:v>Кв. 7</c:v>
                </c:pt>
                <c:pt idx="7">
                  <c:v>Кв. 8</c:v>
                </c:pt>
                <c:pt idx="8">
                  <c:v>Кв. 9</c:v>
                </c:pt>
                <c:pt idx="9">
                  <c:v>Кв. 10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223960</c:v>
                </c:pt>
                <c:pt idx="1">
                  <c:v>1600</c:v>
                </c:pt>
                <c:pt idx="2">
                  <c:v>55500</c:v>
                </c:pt>
                <c:pt idx="3">
                  <c:v>15700</c:v>
                </c:pt>
                <c:pt idx="4">
                  <c:v>41760</c:v>
                </c:pt>
                <c:pt idx="6">
                  <c:v>7800</c:v>
                </c:pt>
                <c:pt idx="7">
                  <c:v>90000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A4F-48DB-95D3-7E9C8D1BE8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shape val="pyramid"/>
        <c:axId val="864890616"/>
        <c:axId val="864887088"/>
        <c:axId val="821553664"/>
      </c:bar3DChart>
      <c:catAx>
        <c:axId val="8648906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64887088"/>
        <c:crosses val="autoZero"/>
        <c:auto val="1"/>
        <c:lblAlgn val="ctr"/>
        <c:lblOffset val="100"/>
        <c:noMultiLvlLbl val="0"/>
      </c:catAx>
      <c:valAx>
        <c:axId val="864887088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extTo"/>
        <c:crossAx val="864890616"/>
        <c:crosses val="autoZero"/>
        <c:crossBetween val="between"/>
      </c:valAx>
      <c:serAx>
        <c:axId val="821553664"/>
        <c:scaling>
          <c:orientation val="minMax"/>
        </c:scaling>
        <c:delete val="0"/>
        <c:axPos val="b"/>
        <c:majorTickMark val="out"/>
        <c:minorTickMark val="none"/>
        <c:tickLblPos val="nextTo"/>
        <c:crossAx val="864887088"/>
        <c:crosses val="autoZero"/>
      </c:serAx>
      <c:spPr>
        <a:noFill/>
        <a:ln>
          <a:noFill/>
        </a:ln>
      </c:spPr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/>
              <a:t>2027</a:t>
            </a:r>
          </a:p>
        </c:rich>
      </c:tx>
      <c:overlay val="0"/>
    </c:title>
    <c:autoTitleDeleted val="0"/>
    <c:view3D>
      <c:rotX val="30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2026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Кв. 1</c:v>
                </c:pt>
                <c:pt idx="1">
                  <c:v>Кв. 2</c:v>
                </c:pt>
                <c:pt idx="2">
                  <c:v>Кв. 3</c:v>
                </c:pt>
                <c:pt idx="3">
                  <c:v>Кв. 4</c:v>
                </c:pt>
                <c:pt idx="4">
                  <c:v>Кв. 5</c:v>
                </c:pt>
                <c:pt idx="5">
                  <c:v>Кв. 6</c:v>
                </c:pt>
                <c:pt idx="6">
                  <c:v>Кв. 7</c:v>
                </c:pt>
                <c:pt idx="7">
                  <c:v>Кв. 8</c:v>
                </c:pt>
                <c:pt idx="8">
                  <c:v>Кв. 9</c:v>
                </c:pt>
                <c:pt idx="9">
                  <c:v>Кв. 10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223890</c:v>
                </c:pt>
                <c:pt idx="1">
                  <c:v>1600</c:v>
                </c:pt>
                <c:pt idx="2">
                  <c:v>55000</c:v>
                </c:pt>
                <c:pt idx="3">
                  <c:v>15700</c:v>
                </c:pt>
                <c:pt idx="4">
                  <c:v>51830</c:v>
                </c:pt>
                <c:pt idx="5">
                  <c:v>0</c:v>
                </c:pt>
                <c:pt idx="6">
                  <c:v>9500</c:v>
                </c:pt>
                <c:pt idx="7">
                  <c:v>7500</c:v>
                </c:pt>
                <c:pt idx="8">
                  <c:v>94000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FFB-426F-8148-9806ACAA6E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shape val="pyramid"/>
        <c:axId val="864883952"/>
        <c:axId val="864887480"/>
        <c:axId val="821554936"/>
      </c:bar3DChart>
      <c:catAx>
        <c:axId val="8648839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64887480"/>
        <c:crosses val="autoZero"/>
        <c:auto val="1"/>
        <c:lblAlgn val="ctr"/>
        <c:lblOffset val="100"/>
        <c:noMultiLvlLbl val="0"/>
      </c:catAx>
      <c:valAx>
        <c:axId val="864887480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extTo"/>
        <c:crossAx val="864883952"/>
        <c:crosses val="autoZero"/>
        <c:crossBetween val="between"/>
      </c:valAx>
      <c:serAx>
        <c:axId val="821554936"/>
        <c:scaling>
          <c:orientation val="minMax"/>
        </c:scaling>
        <c:delete val="0"/>
        <c:axPos val="b"/>
        <c:majorTickMark val="out"/>
        <c:minorTickMark val="none"/>
        <c:tickLblPos val="nextTo"/>
        <c:crossAx val="864887480"/>
        <c:crosses val="autoZero"/>
      </c:serAx>
    </c:plotArea>
    <c:legend>
      <c:legendPos val="r"/>
      <c:overlay val="0"/>
    </c:legend>
    <c:plotVisOnly val="1"/>
    <c:dispBlanksAs val="gap"/>
    <c:showDLblsOverMax val="0"/>
  </c:chart>
  <c:spPr>
    <a:ln w="3175">
      <a:noFill/>
    </a:ln>
  </c:sp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/>
              <a:t>2028</a:t>
            </a:r>
          </a:p>
        </c:rich>
      </c:tx>
      <c:overlay val="0"/>
    </c:title>
    <c:autoTitleDeleted val="0"/>
    <c:view3D>
      <c:rotX val="30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2027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Кв. 1</c:v>
                </c:pt>
                <c:pt idx="1">
                  <c:v>Кв. 2</c:v>
                </c:pt>
                <c:pt idx="2">
                  <c:v>Кв. 3</c:v>
                </c:pt>
                <c:pt idx="3">
                  <c:v>Кв. 4</c:v>
                </c:pt>
                <c:pt idx="4">
                  <c:v>Кв. 5</c:v>
                </c:pt>
                <c:pt idx="5">
                  <c:v>Кв. 6</c:v>
                </c:pt>
                <c:pt idx="6">
                  <c:v>Кв. 7</c:v>
                </c:pt>
                <c:pt idx="7">
                  <c:v>Кв. 8</c:v>
                </c:pt>
                <c:pt idx="8">
                  <c:v>Кв. 9</c:v>
                </c:pt>
                <c:pt idx="9">
                  <c:v>Кв. 10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224450</c:v>
                </c:pt>
                <c:pt idx="1">
                  <c:v>1600</c:v>
                </c:pt>
                <c:pt idx="2">
                  <c:v>57700</c:v>
                </c:pt>
                <c:pt idx="3">
                  <c:v>16700</c:v>
                </c:pt>
                <c:pt idx="4">
                  <c:v>65200</c:v>
                </c:pt>
                <c:pt idx="5">
                  <c:v>0</c:v>
                </c:pt>
                <c:pt idx="6">
                  <c:v>9500</c:v>
                </c:pt>
                <c:pt idx="7">
                  <c:v>7500</c:v>
                </c:pt>
                <c:pt idx="8">
                  <c:v>97150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850-4E4C-8C31-525A187BFE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shape val="pyramid"/>
        <c:axId val="864889048"/>
        <c:axId val="864891008"/>
        <c:axId val="821548152"/>
      </c:bar3DChart>
      <c:catAx>
        <c:axId val="8648890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64891008"/>
        <c:crosses val="autoZero"/>
        <c:auto val="1"/>
        <c:lblAlgn val="ctr"/>
        <c:lblOffset val="100"/>
        <c:noMultiLvlLbl val="0"/>
      </c:catAx>
      <c:valAx>
        <c:axId val="864891008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extTo"/>
        <c:crossAx val="864889048"/>
        <c:crosses val="autoZero"/>
        <c:crossBetween val="between"/>
      </c:valAx>
      <c:serAx>
        <c:axId val="821548152"/>
        <c:scaling>
          <c:orientation val="minMax"/>
        </c:scaling>
        <c:delete val="1"/>
        <c:axPos val="b"/>
        <c:majorTickMark val="out"/>
        <c:minorTickMark val="none"/>
        <c:tickLblPos val="nextTo"/>
        <c:crossAx val="864891008"/>
        <c:crosses val="autoZero"/>
      </c:serAx>
    </c:plotArea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Аспект">
    <a:dk1>
      <a:sysClr val="windowText" lastClr="000000"/>
    </a:dk1>
    <a:lt1>
      <a:sysClr val="window" lastClr="FFFFFF"/>
    </a:lt1>
    <a:dk2>
      <a:srgbClr val="323232"/>
    </a:dk2>
    <a:lt2>
      <a:srgbClr val="E3DED1"/>
    </a:lt2>
    <a:accent1>
      <a:srgbClr val="F07F09"/>
    </a:accent1>
    <a:accent2>
      <a:srgbClr val="9F2936"/>
    </a:accent2>
    <a:accent3>
      <a:srgbClr val="1B587C"/>
    </a:accent3>
    <a:accent4>
      <a:srgbClr val="4E8542"/>
    </a:accent4>
    <a:accent5>
      <a:srgbClr val="604878"/>
    </a:accent5>
    <a:accent6>
      <a:srgbClr val="C19859"/>
    </a:accent6>
    <a:hlink>
      <a:srgbClr val="6B9F25"/>
    </a:hlink>
    <a:folHlink>
      <a:srgbClr val="B26B02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Аспект">
    <a:dk1>
      <a:sysClr val="windowText" lastClr="000000"/>
    </a:dk1>
    <a:lt1>
      <a:sysClr val="window" lastClr="FFFFFF"/>
    </a:lt1>
    <a:dk2>
      <a:srgbClr val="323232"/>
    </a:dk2>
    <a:lt2>
      <a:srgbClr val="E3DED1"/>
    </a:lt2>
    <a:accent1>
      <a:srgbClr val="F07F09"/>
    </a:accent1>
    <a:accent2>
      <a:srgbClr val="9F2936"/>
    </a:accent2>
    <a:accent3>
      <a:srgbClr val="1B587C"/>
    </a:accent3>
    <a:accent4>
      <a:srgbClr val="4E8542"/>
    </a:accent4>
    <a:accent5>
      <a:srgbClr val="604878"/>
    </a:accent5>
    <a:accent6>
      <a:srgbClr val="C19859"/>
    </a:accent6>
    <a:hlink>
      <a:srgbClr val="6B9F25"/>
    </a:hlink>
    <a:folHlink>
      <a:srgbClr val="B26B02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Аспект">
    <a:dk1>
      <a:sysClr val="windowText" lastClr="000000"/>
    </a:dk1>
    <a:lt1>
      <a:sysClr val="window" lastClr="FFFFFF"/>
    </a:lt1>
    <a:dk2>
      <a:srgbClr val="323232"/>
    </a:dk2>
    <a:lt2>
      <a:srgbClr val="E3DED1"/>
    </a:lt2>
    <a:accent1>
      <a:srgbClr val="F07F09"/>
    </a:accent1>
    <a:accent2>
      <a:srgbClr val="9F2936"/>
    </a:accent2>
    <a:accent3>
      <a:srgbClr val="1B587C"/>
    </a:accent3>
    <a:accent4>
      <a:srgbClr val="4E8542"/>
    </a:accent4>
    <a:accent5>
      <a:srgbClr val="604878"/>
    </a:accent5>
    <a:accent6>
      <a:srgbClr val="C19859"/>
    </a:accent6>
    <a:hlink>
      <a:srgbClr val="6B9F25"/>
    </a:hlink>
    <a:folHlink>
      <a:srgbClr val="B26B02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Аспект">
    <a:dk1>
      <a:sysClr val="windowText" lastClr="000000"/>
    </a:dk1>
    <a:lt1>
      <a:sysClr val="window" lastClr="FFFFFF"/>
    </a:lt1>
    <a:dk2>
      <a:srgbClr val="323232"/>
    </a:dk2>
    <a:lt2>
      <a:srgbClr val="E3DED1"/>
    </a:lt2>
    <a:accent1>
      <a:srgbClr val="F07F09"/>
    </a:accent1>
    <a:accent2>
      <a:srgbClr val="9F2936"/>
    </a:accent2>
    <a:accent3>
      <a:srgbClr val="1B587C"/>
    </a:accent3>
    <a:accent4>
      <a:srgbClr val="4E8542"/>
    </a:accent4>
    <a:accent5>
      <a:srgbClr val="604878"/>
    </a:accent5>
    <a:accent6>
      <a:srgbClr val="C19859"/>
    </a:accent6>
    <a:hlink>
      <a:srgbClr val="6B9F25"/>
    </a:hlink>
    <a:folHlink>
      <a:srgbClr val="B26B02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Аспект">
    <a:dk1>
      <a:sysClr val="windowText" lastClr="000000"/>
    </a:dk1>
    <a:lt1>
      <a:sysClr val="window" lastClr="FFFFFF"/>
    </a:lt1>
    <a:dk2>
      <a:srgbClr val="323232"/>
    </a:dk2>
    <a:lt2>
      <a:srgbClr val="E3DED1"/>
    </a:lt2>
    <a:accent1>
      <a:srgbClr val="F07F09"/>
    </a:accent1>
    <a:accent2>
      <a:srgbClr val="9F2936"/>
    </a:accent2>
    <a:accent3>
      <a:srgbClr val="1B587C"/>
    </a:accent3>
    <a:accent4>
      <a:srgbClr val="4E8542"/>
    </a:accent4>
    <a:accent5>
      <a:srgbClr val="604878"/>
    </a:accent5>
    <a:accent6>
      <a:srgbClr val="C19859"/>
    </a:accent6>
    <a:hlink>
      <a:srgbClr val="6B9F25"/>
    </a:hlink>
    <a:folHlink>
      <a:srgbClr val="B26B02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12</Pages>
  <Words>1510</Words>
  <Characters>8608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dcterms:created xsi:type="dcterms:W3CDTF">2025-07-28T07:56:00Z</dcterms:created>
  <dcterms:modified xsi:type="dcterms:W3CDTF">2025-08-15T13:44:00Z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6ee1751d-5b9c-4805-8ca5-9192f46504b8</vt:lpwstr>
  </property>
</Properties>
</file>